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799" w:rsidRDefault="00F623F3" w:rsidP="00DC3799">
      <w:r>
        <w:rPr>
          <w:noProof/>
        </w:rPr>
        <w:drawing>
          <wp:inline distT="0" distB="0" distL="0" distR="0">
            <wp:extent cx="1158240" cy="701040"/>
            <wp:effectExtent l="0" t="0" r="3810" b="3810"/>
            <wp:docPr id="3" name="Picture 3" descr="G:\Tessa\Logos\SME Logos\JPG\SME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essa\Logos\SME Logos\JPG\SME_FU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240" cy="701040"/>
                    </a:xfrm>
                    <a:prstGeom prst="rect">
                      <a:avLst/>
                    </a:prstGeom>
                    <a:noFill/>
                    <a:ln>
                      <a:noFill/>
                    </a:ln>
                  </pic:spPr>
                </pic:pic>
              </a:graphicData>
            </a:graphic>
          </wp:inline>
        </w:drawing>
      </w:r>
    </w:p>
    <w:p w:rsidR="00F623F3" w:rsidRDefault="00F623F3" w:rsidP="00DC3799"/>
    <w:p w:rsidR="00DC3799" w:rsidRPr="008A3F5E" w:rsidRDefault="00DC3799" w:rsidP="00DC3799">
      <w:pPr>
        <w:jc w:val="center"/>
        <w:rPr>
          <w:rFonts w:cs="Tahoma"/>
          <w:b/>
          <w:sz w:val="24"/>
        </w:rPr>
      </w:pPr>
      <w:r w:rsidRPr="008A3F5E">
        <w:rPr>
          <w:rFonts w:cs="Tahoma"/>
          <w:b/>
          <w:sz w:val="24"/>
        </w:rPr>
        <w:t>SME SECTION GRANT GUIDELINES</w:t>
      </w:r>
    </w:p>
    <w:p w:rsidR="00DC3799" w:rsidRPr="008A3F5E" w:rsidRDefault="00DC3799" w:rsidP="00DC3799">
      <w:pPr>
        <w:jc w:val="center"/>
        <w:rPr>
          <w:rFonts w:cs="Tahoma"/>
          <w:b/>
          <w:sz w:val="24"/>
        </w:rPr>
      </w:pPr>
    </w:p>
    <w:p w:rsidR="00DC3799" w:rsidRPr="008A3F5E" w:rsidRDefault="00DC3799" w:rsidP="00DC3799">
      <w:pPr>
        <w:rPr>
          <w:rFonts w:cs="Tahoma"/>
          <w:b/>
          <w:sz w:val="24"/>
          <w:u w:val="single"/>
        </w:rPr>
      </w:pPr>
      <w:r w:rsidRPr="008A3F5E">
        <w:rPr>
          <w:rFonts w:cs="Tahoma"/>
          <w:b/>
          <w:sz w:val="24"/>
          <w:u w:val="single"/>
        </w:rPr>
        <w:t>Overview:</w:t>
      </w:r>
    </w:p>
    <w:p w:rsidR="00DC3799" w:rsidRPr="008A3F5E" w:rsidRDefault="00DC3799" w:rsidP="00DC3799">
      <w:pPr>
        <w:rPr>
          <w:rFonts w:cs="Tahoma"/>
          <w:sz w:val="24"/>
        </w:rPr>
      </w:pPr>
      <w:r w:rsidRPr="008A3F5E">
        <w:rPr>
          <w:rFonts w:cs="Tahoma"/>
          <w:sz w:val="24"/>
        </w:rPr>
        <w:t xml:space="preserve">SME Local Sections are at the core of the SME membership.  Local Sections provide consistent, professional development and networking to members who may not otherwise be able to use larger, national products.  For example, roughly </w:t>
      </w:r>
      <w:r w:rsidR="00BF2118">
        <w:rPr>
          <w:rFonts w:cs="Tahoma"/>
          <w:sz w:val="24"/>
        </w:rPr>
        <w:t>only about 2,000</w:t>
      </w:r>
      <w:r w:rsidRPr="008A3F5E">
        <w:rPr>
          <w:rFonts w:cs="Tahoma"/>
          <w:sz w:val="24"/>
        </w:rPr>
        <w:t xml:space="preserve"> of </w:t>
      </w:r>
      <w:r w:rsidR="00BF2118">
        <w:rPr>
          <w:rFonts w:cs="Tahoma"/>
          <w:sz w:val="24"/>
        </w:rPr>
        <w:t>SME’s 15,260</w:t>
      </w:r>
      <w:r w:rsidRPr="008A3F5E">
        <w:rPr>
          <w:rFonts w:cs="Tahoma"/>
          <w:sz w:val="24"/>
        </w:rPr>
        <w:t xml:space="preserve"> members attend the SME Annual Meeting.  The remaining </w:t>
      </w:r>
      <w:r w:rsidR="00BF2118">
        <w:rPr>
          <w:rFonts w:cs="Tahoma"/>
          <w:sz w:val="24"/>
        </w:rPr>
        <w:t>members</w:t>
      </w:r>
      <w:r w:rsidRPr="008A3F5E">
        <w:rPr>
          <w:rFonts w:cs="Tahoma"/>
          <w:sz w:val="24"/>
        </w:rPr>
        <w:t xml:space="preserve"> are not able to attend and get their professional development and networking needs met through local section meetings and programs. </w:t>
      </w:r>
    </w:p>
    <w:p w:rsidR="00DC3799" w:rsidRPr="008A3F5E" w:rsidRDefault="00DC3799" w:rsidP="00DC3799">
      <w:pPr>
        <w:rPr>
          <w:rFonts w:cs="Tahoma"/>
          <w:sz w:val="24"/>
        </w:rPr>
      </w:pPr>
    </w:p>
    <w:p w:rsidR="00DC3799" w:rsidRPr="008A3F5E" w:rsidRDefault="00DC3799" w:rsidP="00DC3799">
      <w:pPr>
        <w:rPr>
          <w:rFonts w:cs="Tahoma"/>
          <w:sz w:val="24"/>
        </w:rPr>
      </w:pPr>
      <w:r w:rsidRPr="008A3F5E">
        <w:rPr>
          <w:rFonts w:cs="Tahoma"/>
          <w:sz w:val="24"/>
        </w:rPr>
        <w:t xml:space="preserve">SME currently offers the following benefits to the sections:  </w:t>
      </w:r>
    </w:p>
    <w:p w:rsidR="00DC3799" w:rsidRPr="008A3F5E" w:rsidRDefault="00DC3799" w:rsidP="00DC3799">
      <w:pPr>
        <w:rPr>
          <w:rFonts w:cs="Tahoma"/>
          <w:sz w:val="24"/>
        </w:rPr>
      </w:pPr>
    </w:p>
    <w:p w:rsidR="00DC3799" w:rsidRPr="008A3F5E" w:rsidRDefault="00DC3799" w:rsidP="00DC3799">
      <w:pPr>
        <w:numPr>
          <w:ilvl w:val="0"/>
          <w:numId w:val="6"/>
        </w:numPr>
        <w:rPr>
          <w:rFonts w:cs="Tahoma"/>
          <w:sz w:val="24"/>
        </w:rPr>
      </w:pPr>
      <w:r w:rsidRPr="008A3F5E">
        <w:rPr>
          <w:rFonts w:cs="Tahoma"/>
          <w:sz w:val="24"/>
        </w:rPr>
        <w:t xml:space="preserve">the Henry Krumb Lecture Series </w:t>
      </w:r>
    </w:p>
    <w:p w:rsidR="00DC3799" w:rsidRPr="008A3F5E" w:rsidRDefault="00DC3799" w:rsidP="00DC3799">
      <w:pPr>
        <w:numPr>
          <w:ilvl w:val="0"/>
          <w:numId w:val="6"/>
        </w:numPr>
        <w:rPr>
          <w:rFonts w:cs="Tahoma"/>
          <w:sz w:val="24"/>
        </w:rPr>
      </w:pPr>
      <w:r w:rsidRPr="008A3F5E">
        <w:rPr>
          <w:rFonts w:cs="Tahoma"/>
          <w:sz w:val="24"/>
        </w:rPr>
        <w:t xml:space="preserve">Annual Marketing/Membership Manual </w:t>
      </w:r>
    </w:p>
    <w:p w:rsidR="00DC3799" w:rsidRPr="008A3F5E" w:rsidRDefault="00DC3799" w:rsidP="00DC3799">
      <w:pPr>
        <w:numPr>
          <w:ilvl w:val="0"/>
          <w:numId w:val="6"/>
        </w:numPr>
        <w:rPr>
          <w:rFonts w:cs="Tahoma"/>
          <w:sz w:val="24"/>
        </w:rPr>
      </w:pPr>
      <w:r w:rsidRPr="008A3F5E">
        <w:rPr>
          <w:rFonts w:cs="Tahoma"/>
          <w:sz w:val="24"/>
        </w:rPr>
        <w:t xml:space="preserve">quarterly newsletters from </w:t>
      </w:r>
      <w:smartTag w:uri="urn:schemas-microsoft-com:office:smarttags" w:element="PersonName">
        <w:r w:rsidRPr="008A3F5E">
          <w:rPr>
            <w:rFonts w:cs="Tahoma"/>
            <w:sz w:val="24"/>
          </w:rPr>
          <w:t>SME</w:t>
        </w:r>
      </w:smartTag>
      <w:r w:rsidRPr="008A3F5E">
        <w:rPr>
          <w:rFonts w:cs="Tahoma"/>
          <w:sz w:val="24"/>
        </w:rPr>
        <w:t xml:space="preserve"> </w:t>
      </w:r>
    </w:p>
    <w:p w:rsidR="00DC3799" w:rsidRPr="008A3F5E" w:rsidRDefault="00DC3799" w:rsidP="00DC3799">
      <w:pPr>
        <w:numPr>
          <w:ilvl w:val="0"/>
          <w:numId w:val="6"/>
        </w:numPr>
        <w:rPr>
          <w:rFonts w:cs="Tahoma"/>
          <w:sz w:val="24"/>
        </w:rPr>
      </w:pPr>
      <w:r w:rsidRPr="008A3F5E">
        <w:rPr>
          <w:rFonts w:cs="Tahoma"/>
          <w:sz w:val="24"/>
        </w:rPr>
        <w:t xml:space="preserve">monthly transaction reports and rosters </w:t>
      </w:r>
    </w:p>
    <w:p w:rsidR="00DC3799" w:rsidRPr="008A3F5E" w:rsidRDefault="00DC3799" w:rsidP="00DC3799">
      <w:pPr>
        <w:numPr>
          <w:ilvl w:val="0"/>
          <w:numId w:val="6"/>
        </w:numPr>
        <w:rPr>
          <w:rFonts w:cs="Tahoma"/>
          <w:sz w:val="24"/>
        </w:rPr>
      </w:pPr>
      <w:r w:rsidRPr="008A3F5E">
        <w:rPr>
          <w:rFonts w:cs="Tahoma"/>
          <w:sz w:val="24"/>
        </w:rPr>
        <w:t>website support</w:t>
      </w:r>
    </w:p>
    <w:p w:rsidR="00DC3799" w:rsidRPr="008A3F5E" w:rsidRDefault="00DC3799" w:rsidP="00DC3799">
      <w:pPr>
        <w:numPr>
          <w:ilvl w:val="0"/>
          <w:numId w:val="6"/>
        </w:numPr>
        <w:rPr>
          <w:rFonts w:cs="Tahoma"/>
          <w:sz w:val="24"/>
        </w:rPr>
      </w:pPr>
      <w:r w:rsidRPr="008A3F5E">
        <w:rPr>
          <w:rFonts w:cs="Tahoma"/>
          <w:sz w:val="24"/>
        </w:rPr>
        <w:t xml:space="preserve">Staff assistance  </w:t>
      </w:r>
    </w:p>
    <w:p w:rsidR="00DC3799" w:rsidRPr="008A3F5E" w:rsidRDefault="00DC3799" w:rsidP="00DC3799">
      <w:pPr>
        <w:rPr>
          <w:rFonts w:cs="Tahoma"/>
          <w:sz w:val="24"/>
        </w:rPr>
      </w:pPr>
    </w:p>
    <w:p w:rsidR="00DC3799" w:rsidRPr="008A3F5E" w:rsidRDefault="00DC3799" w:rsidP="00DC3799">
      <w:pPr>
        <w:rPr>
          <w:rFonts w:cs="Tahoma"/>
          <w:sz w:val="24"/>
        </w:rPr>
      </w:pPr>
      <w:r w:rsidRPr="008A3F5E">
        <w:rPr>
          <w:rFonts w:cs="Tahoma"/>
          <w:sz w:val="24"/>
        </w:rPr>
        <w:t>To further support its sections, SME developed the Local Section Grant Program in 2009.  The program offers financial support to sections that qualify and submit a proposal.  Grant approvals are based on SME financial ability and the value of the proposed product.  The Section Grant Program will allow SME and its sections to have a more connected and mutually supportive relationship.</w:t>
      </w:r>
    </w:p>
    <w:p w:rsidR="00DC3799" w:rsidRPr="008A3F5E" w:rsidRDefault="00DC3799" w:rsidP="00DC3799">
      <w:pPr>
        <w:rPr>
          <w:rFonts w:cs="Tahoma"/>
          <w:sz w:val="24"/>
        </w:rPr>
      </w:pPr>
    </w:p>
    <w:p w:rsidR="00DC3799" w:rsidRPr="008A3F5E" w:rsidRDefault="00DC3799" w:rsidP="00DC3799">
      <w:pPr>
        <w:rPr>
          <w:rFonts w:cs="Tahoma"/>
          <w:b/>
          <w:sz w:val="24"/>
          <w:u w:val="single"/>
        </w:rPr>
      </w:pPr>
      <w:r w:rsidRPr="008A3F5E">
        <w:rPr>
          <w:rFonts w:cs="Tahoma"/>
          <w:b/>
          <w:sz w:val="24"/>
          <w:u w:val="single"/>
        </w:rPr>
        <w:t>Purpose/Goal:</w:t>
      </w:r>
    </w:p>
    <w:p w:rsidR="00DC3799" w:rsidRPr="008A3F5E" w:rsidRDefault="00DC3799" w:rsidP="00DC3799">
      <w:pPr>
        <w:rPr>
          <w:rFonts w:cs="Tahoma"/>
          <w:sz w:val="24"/>
          <w:u w:val="single"/>
        </w:rPr>
      </w:pPr>
      <w:r w:rsidRPr="008A3F5E">
        <w:rPr>
          <w:rFonts w:cs="Tahoma"/>
          <w:sz w:val="24"/>
        </w:rPr>
        <w:t xml:space="preserve">The purpose of the </w:t>
      </w:r>
      <w:smartTag w:uri="urn:schemas-microsoft-com:office:smarttags" w:element="PersonName">
        <w:r w:rsidRPr="008A3F5E">
          <w:rPr>
            <w:rFonts w:cs="Tahoma"/>
            <w:sz w:val="24"/>
          </w:rPr>
          <w:t>SME</w:t>
        </w:r>
      </w:smartTag>
      <w:r w:rsidRPr="008A3F5E">
        <w:rPr>
          <w:rFonts w:cs="Tahoma"/>
          <w:sz w:val="24"/>
        </w:rPr>
        <w:t xml:space="preserve"> Section Grant program is to support its Local Sections, and by extension, the industry.  Grant applications can include, but are not limited to, production of outreach material, professional development products and services, and educational programs.  </w:t>
      </w:r>
      <w:r w:rsidRPr="008A3F5E">
        <w:rPr>
          <w:rFonts w:cs="Tahoma"/>
          <w:sz w:val="24"/>
          <w:u w:val="single"/>
        </w:rPr>
        <w:t xml:space="preserve">Section grants are intended to fund specific, one-time projects; they are not to be used to fund general section expenses such as speaker fees, luncheon fees, student luncheon attendance, etc.  </w:t>
      </w:r>
    </w:p>
    <w:p w:rsidR="00DC3799" w:rsidRPr="008A3F5E" w:rsidRDefault="00DC3799" w:rsidP="00DC3799">
      <w:pPr>
        <w:rPr>
          <w:rFonts w:cs="Tahoma"/>
          <w:sz w:val="24"/>
        </w:rPr>
      </w:pPr>
    </w:p>
    <w:p w:rsidR="00DC3799" w:rsidRPr="008A3F5E" w:rsidRDefault="00DC3799" w:rsidP="00DC3799">
      <w:pPr>
        <w:rPr>
          <w:rFonts w:cs="Tahoma"/>
          <w:sz w:val="24"/>
        </w:rPr>
      </w:pPr>
      <w:r w:rsidRPr="008A3F5E">
        <w:rPr>
          <w:rFonts w:cs="Tahoma"/>
          <w:sz w:val="24"/>
        </w:rPr>
        <w:t xml:space="preserve">Grants may be awarded to one or more Sections based on approved proposals and </w:t>
      </w:r>
      <w:smartTag w:uri="urn:schemas-microsoft-com:office:smarttags" w:element="PersonName">
        <w:r w:rsidRPr="008A3F5E">
          <w:rPr>
            <w:rFonts w:cs="Tahoma"/>
            <w:sz w:val="24"/>
          </w:rPr>
          <w:t>SME</w:t>
        </w:r>
      </w:smartTag>
      <w:r w:rsidRPr="008A3F5E">
        <w:rPr>
          <w:rFonts w:cs="Tahoma"/>
          <w:sz w:val="24"/>
        </w:rPr>
        <w:t xml:space="preserve"> financial ability.  Based on </w:t>
      </w:r>
      <w:smartTag w:uri="urn:schemas-microsoft-com:office:smarttags" w:element="PersonName">
        <w:r w:rsidRPr="008A3F5E">
          <w:rPr>
            <w:rFonts w:cs="Tahoma"/>
            <w:sz w:val="24"/>
          </w:rPr>
          <w:t>SME</w:t>
        </w:r>
      </w:smartTag>
      <w:r w:rsidRPr="008A3F5E">
        <w:rPr>
          <w:rFonts w:cs="Tahoma"/>
          <w:sz w:val="24"/>
        </w:rPr>
        <w:t xml:space="preserve"> surplus, a determination will be made on the amount available each year by the SME Board of Directors.  Amounts of grant funds requested are not limited, but the requested amount may not be more than 80% of the funding needed for a proposed project; the section must be willing and able to fund a minimum 20% of their project.  Interested sections will need to complete and submit grant proposal/applications by close of business </w:t>
      </w:r>
      <w:r w:rsidR="00CC06E6">
        <w:rPr>
          <w:rFonts w:cs="Tahoma"/>
          <w:sz w:val="24"/>
        </w:rPr>
        <w:t>August 1</w:t>
      </w:r>
      <w:r w:rsidRPr="008A3F5E">
        <w:rPr>
          <w:rFonts w:cs="Tahoma"/>
          <w:sz w:val="24"/>
        </w:rPr>
        <w:t xml:space="preserve"> annually (no exceptions).  Grants </w:t>
      </w:r>
      <w:r w:rsidRPr="008A3F5E">
        <w:rPr>
          <w:rFonts w:cs="Tahoma"/>
          <w:sz w:val="24"/>
        </w:rPr>
        <w:lastRenderedPageBreak/>
        <w:t xml:space="preserve">will be evaluated and approved by the </w:t>
      </w:r>
      <w:smartTag w:uri="urn:schemas-microsoft-com:office:smarttags" w:element="PersonName">
        <w:r w:rsidRPr="008A3F5E">
          <w:rPr>
            <w:rFonts w:cs="Tahoma"/>
            <w:sz w:val="24"/>
          </w:rPr>
          <w:t>SME</w:t>
        </w:r>
      </w:smartTag>
      <w:r w:rsidRPr="008A3F5E">
        <w:rPr>
          <w:rFonts w:cs="Tahoma"/>
          <w:sz w:val="24"/>
        </w:rPr>
        <w:t xml:space="preserve"> Grant Selection Committee at the </w:t>
      </w:r>
      <w:smartTag w:uri="urn:schemas-microsoft-com:office:smarttags" w:element="PersonName">
        <w:r w:rsidRPr="008A3F5E">
          <w:rPr>
            <w:rFonts w:cs="Tahoma"/>
            <w:sz w:val="24"/>
          </w:rPr>
          <w:t>SME</w:t>
        </w:r>
      </w:smartTag>
      <w:r w:rsidRPr="008A3F5E">
        <w:rPr>
          <w:rFonts w:cs="Tahoma"/>
          <w:sz w:val="24"/>
        </w:rPr>
        <w:t xml:space="preserve"> Mid-year Meeting with final approval from the SME Board of Directors. </w:t>
      </w:r>
    </w:p>
    <w:p w:rsidR="00DC3799" w:rsidRPr="008A3F5E" w:rsidRDefault="00DC3799" w:rsidP="00DC3799">
      <w:pPr>
        <w:rPr>
          <w:rFonts w:cs="Tahoma"/>
          <w:sz w:val="24"/>
        </w:rPr>
      </w:pPr>
    </w:p>
    <w:p w:rsidR="00DC3799" w:rsidRPr="008A3F5E" w:rsidRDefault="00DC3799" w:rsidP="00DC3799">
      <w:pPr>
        <w:rPr>
          <w:rFonts w:cs="Tahoma"/>
          <w:b/>
          <w:sz w:val="24"/>
          <w:u w:val="single"/>
        </w:rPr>
      </w:pPr>
      <w:r w:rsidRPr="008A3F5E">
        <w:rPr>
          <w:rFonts w:cs="Tahoma"/>
          <w:b/>
          <w:sz w:val="24"/>
          <w:u w:val="single"/>
        </w:rPr>
        <w:t>Grant Proposal Ideas/Examples:</w:t>
      </w:r>
    </w:p>
    <w:p w:rsidR="00DC3799" w:rsidRPr="008A3F5E" w:rsidRDefault="00DC3799" w:rsidP="00DC3799">
      <w:pPr>
        <w:numPr>
          <w:ilvl w:val="0"/>
          <w:numId w:val="5"/>
        </w:numPr>
        <w:rPr>
          <w:rFonts w:cs="Tahoma"/>
          <w:sz w:val="24"/>
        </w:rPr>
      </w:pPr>
      <w:r w:rsidRPr="008A3F5E">
        <w:rPr>
          <w:rFonts w:cs="Tahoma"/>
          <w:sz w:val="24"/>
        </w:rPr>
        <w:t>Educational Outreach Material.</w:t>
      </w:r>
    </w:p>
    <w:p w:rsidR="00DC3799" w:rsidRPr="008A3F5E" w:rsidRDefault="00DC3799" w:rsidP="00DC3799">
      <w:pPr>
        <w:numPr>
          <w:ilvl w:val="0"/>
          <w:numId w:val="5"/>
        </w:numPr>
        <w:rPr>
          <w:rFonts w:cs="Tahoma"/>
          <w:sz w:val="24"/>
        </w:rPr>
      </w:pPr>
      <w:r w:rsidRPr="008A3F5E">
        <w:rPr>
          <w:rFonts w:cs="Tahoma"/>
          <w:sz w:val="24"/>
        </w:rPr>
        <w:t>Seed money for development of local conferences.</w:t>
      </w:r>
    </w:p>
    <w:p w:rsidR="00DC3799" w:rsidRPr="008A3F5E" w:rsidRDefault="00DC3799" w:rsidP="00DC3799">
      <w:pPr>
        <w:numPr>
          <w:ilvl w:val="0"/>
          <w:numId w:val="5"/>
        </w:numPr>
        <w:rPr>
          <w:rFonts w:cs="Tahoma"/>
          <w:sz w:val="24"/>
        </w:rPr>
      </w:pPr>
      <w:r w:rsidRPr="008A3F5E">
        <w:rPr>
          <w:rFonts w:cs="Tahoma"/>
          <w:sz w:val="24"/>
        </w:rPr>
        <w:t>Scholarships for students at local colleges/universities.</w:t>
      </w:r>
    </w:p>
    <w:p w:rsidR="00DC3799" w:rsidRPr="008A3F5E" w:rsidRDefault="00DC3799" w:rsidP="00DC3799">
      <w:pPr>
        <w:numPr>
          <w:ilvl w:val="0"/>
          <w:numId w:val="5"/>
        </w:numPr>
        <w:rPr>
          <w:rFonts w:cs="Tahoma"/>
          <w:sz w:val="24"/>
        </w:rPr>
      </w:pPr>
      <w:r w:rsidRPr="008A3F5E">
        <w:rPr>
          <w:rFonts w:cs="Tahoma"/>
          <w:sz w:val="24"/>
        </w:rPr>
        <w:t>Science, engineering, mining programs at local K-12 schools.</w:t>
      </w:r>
    </w:p>
    <w:p w:rsidR="00DC3799" w:rsidRPr="008A3F5E" w:rsidRDefault="00DC3799" w:rsidP="00DC3799">
      <w:pPr>
        <w:numPr>
          <w:ilvl w:val="0"/>
          <w:numId w:val="5"/>
        </w:numPr>
        <w:rPr>
          <w:rFonts w:cs="Tahoma"/>
          <w:sz w:val="24"/>
        </w:rPr>
      </w:pPr>
      <w:r w:rsidRPr="008A3F5E">
        <w:rPr>
          <w:rFonts w:cs="Tahoma"/>
          <w:sz w:val="24"/>
        </w:rPr>
        <w:t>Rock and mineral displays and/or display cases.</w:t>
      </w:r>
    </w:p>
    <w:p w:rsidR="00DC3799" w:rsidRPr="008A3F5E" w:rsidRDefault="00DC3799" w:rsidP="00DC3799">
      <w:pPr>
        <w:numPr>
          <w:ilvl w:val="0"/>
          <w:numId w:val="5"/>
        </w:numPr>
        <w:rPr>
          <w:rFonts w:cs="Tahoma"/>
          <w:sz w:val="24"/>
        </w:rPr>
      </w:pPr>
      <w:r w:rsidRPr="008A3F5E">
        <w:rPr>
          <w:rFonts w:cs="Tahoma"/>
          <w:sz w:val="24"/>
        </w:rPr>
        <w:t>Collaborative projects with local organizations, such as Boy Scouts and/or Girl Scouts, focusing on science or mining education.</w:t>
      </w:r>
    </w:p>
    <w:p w:rsidR="00DC3799" w:rsidRPr="008A3F5E" w:rsidRDefault="00DC3799" w:rsidP="00DC3799">
      <w:pPr>
        <w:numPr>
          <w:ilvl w:val="0"/>
          <w:numId w:val="5"/>
        </w:numPr>
        <w:rPr>
          <w:rFonts w:cs="Tahoma"/>
          <w:sz w:val="24"/>
        </w:rPr>
      </w:pPr>
      <w:r w:rsidRPr="008A3F5E">
        <w:rPr>
          <w:rFonts w:cs="Tahoma"/>
          <w:sz w:val="24"/>
        </w:rPr>
        <w:t>Career-focused field trips for local mining students.</w:t>
      </w:r>
    </w:p>
    <w:p w:rsidR="00DC3799" w:rsidRPr="008A3F5E" w:rsidRDefault="00DC3799" w:rsidP="00DC3799">
      <w:pPr>
        <w:rPr>
          <w:rFonts w:cs="Tahoma"/>
          <w:sz w:val="24"/>
        </w:rPr>
      </w:pPr>
    </w:p>
    <w:p w:rsidR="00DC3799" w:rsidRPr="008A3F5E" w:rsidRDefault="00DC3799" w:rsidP="00DC3799">
      <w:pPr>
        <w:rPr>
          <w:rFonts w:cs="Tahoma"/>
          <w:b/>
          <w:sz w:val="24"/>
          <w:u w:val="single"/>
        </w:rPr>
      </w:pPr>
      <w:r w:rsidRPr="008A3F5E">
        <w:rPr>
          <w:rFonts w:cs="Tahoma"/>
          <w:b/>
          <w:sz w:val="24"/>
          <w:u w:val="single"/>
        </w:rPr>
        <w:t>Grant Guidelines/Timeline</w:t>
      </w:r>
    </w:p>
    <w:p w:rsidR="00DC3799" w:rsidRPr="008A3F5E" w:rsidRDefault="00DC3799" w:rsidP="00DC3799">
      <w:pPr>
        <w:numPr>
          <w:ilvl w:val="0"/>
          <w:numId w:val="7"/>
        </w:numPr>
        <w:rPr>
          <w:rFonts w:cs="Tahoma"/>
          <w:sz w:val="24"/>
        </w:rPr>
      </w:pPr>
      <w:r w:rsidRPr="008A3F5E">
        <w:rPr>
          <w:rFonts w:cs="Tahoma"/>
          <w:sz w:val="24"/>
        </w:rPr>
        <w:t xml:space="preserve">Completed grant applications must be received at SME Headquarters (as listed below) by the close of business on </w:t>
      </w:r>
      <w:r w:rsidR="00CC06E6">
        <w:rPr>
          <w:rFonts w:cs="Tahoma"/>
          <w:sz w:val="24"/>
        </w:rPr>
        <w:t>August 1</w:t>
      </w:r>
      <w:r w:rsidRPr="008A3F5E">
        <w:rPr>
          <w:rFonts w:cs="Tahoma"/>
          <w:sz w:val="24"/>
        </w:rPr>
        <w:t xml:space="preserve"> annually, without exception.  In the event that </w:t>
      </w:r>
      <w:r w:rsidR="00CC06E6">
        <w:rPr>
          <w:rFonts w:cs="Tahoma"/>
          <w:sz w:val="24"/>
        </w:rPr>
        <w:t>August 1</w:t>
      </w:r>
      <w:r w:rsidRPr="008A3F5E">
        <w:rPr>
          <w:rFonts w:cs="Tahoma"/>
          <w:sz w:val="24"/>
        </w:rPr>
        <w:t xml:space="preserve"> falls on a weekend, the deadline will be extended to the close of business the following Monday. </w:t>
      </w:r>
    </w:p>
    <w:p w:rsidR="00DC3799" w:rsidRPr="008A3F5E" w:rsidRDefault="00DC3799" w:rsidP="00DC3799">
      <w:pPr>
        <w:numPr>
          <w:ilvl w:val="0"/>
          <w:numId w:val="7"/>
        </w:numPr>
        <w:rPr>
          <w:rFonts w:cs="Tahoma"/>
          <w:sz w:val="24"/>
        </w:rPr>
      </w:pPr>
      <w:r w:rsidRPr="008A3F5E">
        <w:rPr>
          <w:rFonts w:cs="Tahoma"/>
          <w:sz w:val="24"/>
        </w:rPr>
        <w:t>Each project must be submitted on a separate application form.</w:t>
      </w:r>
    </w:p>
    <w:p w:rsidR="00DC3799" w:rsidRPr="008A3F5E" w:rsidRDefault="00DC3799" w:rsidP="00DC3799">
      <w:pPr>
        <w:numPr>
          <w:ilvl w:val="0"/>
          <w:numId w:val="7"/>
        </w:numPr>
        <w:rPr>
          <w:rFonts w:cs="Tahoma"/>
          <w:sz w:val="24"/>
        </w:rPr>
      </w:pPr>
      <w:r w:rsidRPr="008A3F5E">
        <w:rPr>
          <w:rFonts w:cs="Tahoma"/>
          <w:sz w:val="24"/>
        </w:rPr>
        <w:t>Project timeframes may not exceed 24 months.</w:t>
      </w:r>
    </w:p>
    <w:p w:rsidR="00DC3799" w:rsidRPr="008A3F5E" w:rsidRDefault="00DC3799" w:rsidP="00DC3799">
      <w:pPr>
        <w:numPr>
          <w:ilvl w:val="0"/>
          <w:numId w:val="7"/>
        </w:numPr>
        <w:rPr>
          <w:rFonts w:cs="Tahoma"/>
          <w:sz w:val="24"/>
        </w:rPr>
      </w:pPr>
      <w:r w:rsidRPr="008A3F5E">
        <w:rPr>
          <w:rFonts w:cs="Tahoma"/>
          <w:sz w:val="24"/>
        </w:rPr>
        <w:t xml:space="preserve">Accepted applications will support projects developed and produced by </w:t>
      </w:r>
      <w:smartTag w:uri="urn:schemas-microsoft-com:office:smarttags" w:element="PersonName">
        <w:r w:rsidRPr="008A3F5E">
          <w:rPr>
            <w:rFonts w:cs="Tahoma"/>
            <w:sz w:val="24"/>
          </w:rPr>
          <w:t>SME</w:t>
        </w:r>
      </w:smartTag>
      <w:r w:rsidRPr="008A3F5E">
        <w:rPr>
          <w:rFonts w:cs="Tahoma"/>
          <w:sz w:val="24"/>
        </w:rPr>
        <w:t xml:space="preserve"> Sections.  </w:t>
      </w:r>
    </w:p>
    <w:p w:rsidR="00DC3799" w:rsidRPr="008A3F5E" w:rsidRDefault="00DC3799" w:rsidP="00DC3799">
      <w:pPr>
        <w:numPr>
          <w:ilvl w:val="0"/>
          <w:numId w:val="7"/>
        </w:numPr>
        <w:rPr>
          <w:rFonts w:cs="Tahoma"/>
          <w:sz w:val="24"/>
        </w:rPr>
      </w:pPr>
      <w:r w:rsidRPr="008A3F5E">
        <w:rPr>
          <w:rFonts w:cs="Tahoma"/>
          <w:sz w:val="24"/>
        </w:rPr>
        <w:t xml:space="preserve">All sections who wish to be considered must be in good standing with </w:t>
      </w:r>
      <w:smartTag w:uri="urn:schemas-microsoft-com:office:smarttags" w:element="PersonName">
        <w:r w:rsidRPr="008A3F5E">
          <w:rPr>
            <w:rFonts w:cs="Tahoma"/>
            <w:sz w:val="24"/>
          </w:rPr>
          <w:t>SME</w:t>
        </w:r>
      </w:smartTag>
      <w:r w:rsidRPr="008A3F5E">
        <w:rPr>
          <w:rFonts w:cs="Tahoma"/>
          <w:sz w:val="24"/>
        </w:rPr>
        <w:t xml:space="preserve"> Headquarters (have their financial statement submitted by October 31 annually and have current Section Officers on file – all Section Officers must be members of </w:t>
      </w:r>
      <w:smartTag w:uri="urn:schemas-microsoft-com:office:smarttags" w:element="PersonName">
        <w:r w:rsidRPr="008A3F5E">
          <w:rPr>
            <w:rFonts w:cs="Tahoma"/>
            <w:sz w:val="24"/>
          </w:rPr>
          <w:t>SME</w:t>
        </w:r>
      </w:smartTag>
      <w:r w:rsidRPr="008A3F5E">
        <w:rPr>
          <w:rFonts w:cs="Tahoma"/>
          <w:sz w:val="24"/>
        </w:rPr>
        <w:t xml:space="preserve">).  </w:t>
      </w:r>
    </w:p>
    <w:p w:rsidR="00DC3799" w:rsidRPr="008A3F5E" w:rsidRDefault="00DC3799" w:rsidP="00DC3799">
      <w:pPr>
        <w:numPr>
          <w:ilvl w:val="0"/>
          <w:numId w:val="7"/>
        </w:numPr>
        <w:rPr>
          <w:rFonts w:cs="Tahoma"/>
          <w:sz w:val="24"/>
        </w:rPr>
      </w:pPr>
      <w:r w:rsidRPr="008A3F5E">
        <w:rPr>
          <w:rFonts w:cs="Tahoma"/>
          <w:sz w:val="24"/>
        </w:rPr>
        <w:t xml:space="preserve">Applications are reviewed and the grant winners are selected by the Grant Selection Committee.  </w:t>
      </w:r>
    </w:p>
    <w:p w:rsidR="00DC3799" w:rsidRPr="008A3F5E" w:rsidRDefault="00DC3799" w:rsidP="00DC3799">
      <w:pPr>
        <w:numPr>
          <w:ilvl w:val="0"/>
          <w:numId w:val="7"/>
        </w:numPr>
        <w:rPr>
          <w:rFonts w:cs="Tahoma"/>
          <w:sz w:val="24"/>
        </w:rPr>
      </w:pPr>
      <w:r w:rsidRPr="008A3F5E">
        <w:rPr>
          <w:rFonts w:cs="Tahoma"/>
          <w:sz w:val="24"/>
        </w:rPr>
        <w:t>During the SME Mid-Year Meeting (September), the SME Board of Directors will review the grants supported by the Grant Selection Committee and will vote on whether to approve the proposals.</w:t>
      </w:r>
    </w:p>
    <w:p w:rsidR="00DC3799" w:rsidRPr="008A3F5E" w:rsidRDefault="00DC3799" w:rsidP="00DC3799">
      <w:pPr>
        <w:numPr>
          <w:ilvl w:val="0"/>
          <w:numId w:val="7"/>
        </w:numPr>
        <w:rPr>
          <w:rFonts w:cs="Tahoma"/>
          <w:sz w:val="24"/>
        </w:rPr>
      </w:pPr>
      <w:r w:rsidRPr="008A3F5E">
        <w:rPr>
          <w:rFonts w:cs="Tahoma"/>
          <w:sz w:val="24"/>
        </w:rPr>
        <w:t>Winning sections will be notified and funds will be sent in October.</w:t>
      </w:r>
    </w:p>
    <w:p w:rsidR="00DC3799" w:rsidRPr="008A3F5E" w:rsidRDefault="00DC3799" w:rsidP="00DC3799">
      <w:pPr>
        <w:numPr>
          <w:ilvl w:val="0"/>
          <w:numId w:val="7"/>
        </w:numPr>
        <w:rPr>
          <w:rFonts w:cs="Tahoma"/>
          <w:sz w:val="24"/>
        </w:rPr>
      </w:pPr>
      <w:r w:rsidRPr="008A3F5E">
        <w:rPr>
          <w:rFonts w:cs="Tahoma"/>
          <w:sz w:val="24"/>
        </w:rPr>
        <w:t>Winning sections will be required to provide two status reports regarding their project: one at mid-project, and a final report upon project completion.</w:t>
      </w:r>
    </w:p>
    <w:p w:rsidR="00DC3799" w:rsidRPr="008A3F5E" w:rsidRDefault="00DC3799" w:rsidP="00DC3799">
      <w:pPr>
        <w:rPr>
          <w:rFonts w:cs="Tahoma"/>
          <w:sz w:val="24"/>
        </w:rPr>
      </w:pPr>
    </w:p>
    <w:p w:rsidR="00DC3799" w:rsidRPr="008A3F5E" w:rsidRDefault="00DC3799" w:rsidP="00DC3799">
      <w:pPr>
        <w:rPr>
          <w:rFonts w:cs="Tahoma"/>
          <w:sz w:val="24"/>
        </w:rPr>
      </w:pPr>
      <w:r w:rsidRPr="008A3F5E">
        <w:rPr>
          <w:rFonts w:cs="Tahoma"/>
          <w:sz w:val="24"/>
        </w:rPr>
        <w:t>Please direct all questions and grant applications to:</w:t>
      </w:r>
    </w:p>
    <w:p w:rsidR="00DC3799" w:rsidRPr="008A3F5E" w:rsidRDefault="00DC3799" w:rsidP="00DC3799">
      <w:pPr>
        <w:rPr>
          <w:rFonts w:cs="Tahoma"/>
          <w:sz w:val="24"/>
        </w:rPr>
      </w:pPr>
    </w:p>
    <w:p w:rsidR="00DC3799" w:rsidRPr="008A3F5E" w:rsidRDefault="003472BD" w:rsidP="00DC3799">
      <w:pPr>
        <w:rPr>
          <w:rFonts w:cs="Tahoma"/>
          <w:sz w:val="24"/>
        </w:rPr>
      </w:pPr>
      <w:r>
        <w:rPr>
          <w:rFonts w:cs="Tahoma"/>
          <w:sz w:val="24"/>
        </w:rPr>
        <w:t>Angie Grace</w:t>
      </w:r>
    </w:p>
    <w:p w:rsidR="00DC3799" w:rsidRPr="008A3F5E" w:rsidRDefault="00DC3799" w:rsidP="00DC3799">
      <w:pPr>
        <w:rPr>
          <w:rFonts w:cs="Tahoma"/>
          <w:sz w:val="24"/>
        </w:rPr>
      </w:pPr>
      <w:r w:rsidRPr="008A3F5E">
        <w:rPr>
          <w:rFonts w:cs="Tahoma"/>
          <w:sz w:val="24"/>
        </w:rPr>
        <w:t>Local Section Coordinator</w:t>
      </w:r>
    </w:p>
    <w:p w:rsidR="00DC3799" w:rsidRPr="008A3F5E" w:rsidRDefault="00DC3799" w:rsidP="00DC3799">
      <w:pPr>
        <w:rPr>
          <w:rFonts w:cs="Tahoma"/>
          <w:sz w:val="24"/>
        </w:rPr>
      </w:pPr>
      <w:r>
        <w:rPr>
          <w:rFonts w:cs="Tahoma"/>
          <w:sz w:val="24"/>
        </w:rPr>
        <w:t>12999 E. Adam Aircraft Circle</w:t>
      </w:r>
    </w:p>
    <w:p w:rsidR="00DC3799" w:rsidRPr="008A3F5E" w:rsidRDefault="00DC3799" w:rsidP="00DC3799">
      <w:pPr>
        <w:rPr>
          <w:rFonts w:cs="Tahoma"/>
          <w:sz w:val="24"/>
        </w:rPr>
      </w:pPr>
      <w:r>
        <w:rPr>
          <w:rFonts w:cs="Tahoma"/>
          <w:sz w:val="24"/>
        </w:rPr>
        <w:t>Englewood</w:t>
      </w:r>
      <w:r w:rsidRPr="008A3F5E">
        <w:rPr>
          <w:rFonts w:cs="Tahoma"/>
          <w:sz w:val="24"/>
        </w:rPr>
        <w:t>, CO  801</w:t>
      </w:r>
      <w:r>
        <w:rPr>
          <w:rFonts w:cs="Tahoma"/>
          <w:sz w:val="24"/>
        </w:rPr>
        <w:t>12</w:t>
      </w:r>
    </w:p>
    <w:p w:rsidR="00DC3799" w:rsidRPr="008A3F5E" w:rsidRDefault="00DC3799" w:rsidP="00DC3799">
      <w:pPr>
        <w:rPr>
          <w:rFonts w:cs="Tahoma"/>
          <w:sz w:val="24"/>
        </w:rPr>
      </w:pPr>
      <w:r w:rsidRPr="008A3F5E">
        <w:rPr>
          <w:rFonts w:cs="Tahoma"/>
          <w:sz w:val="24"/>
        </w:rPr>
        <w:t>Telephone: (303) 948-4208</w:t>
      </w:r>
    </w:p>
    <w:p w:rsidR="00DC3799" w:rsidRPr="008A3F5E" w:rsidRDefault="00DC3799" w:rsidP="00DC3799">
      <w:pPr>
        <w:rPr>
          <w:rFonts w:cs="Tahoma"/>
          <w:sz w:val="24"/>
        </w:rPr>
      </w:pPr>
      <w:r w:rsidRPr="008A3F5E">
        <w:rPr>
          <w:rFonts w:cs="Tahoma"/>
          <w:sz w:val="24"/>
        </w:rPr>
        <w:t>Fax: (303) 948-4265</w:t>
      </w:r>
    </w:p>
    <w:p w:rsidR="00DC3799" w:rsidRDefault="00DC3799" w:rsidP="00DC3799">
      <w:r w:rsidRPr="008A3F5E">
        <w:rPr>
          <w:rFonts w:cs="Tahoma"/>
          <w:sz w:val="24"/>
        </w:rPr>
        <w:t xml:space="preserve">Email: </w:t>
      </w:r>
      <w:bookmarkStart w:id="0" w:name="_GoBack"/>
      <w:bookmarkEnd w:id="0"/>
      <w:r w:rsidR="003472BD">
        <w:rPr>
          <w:rFonts w:cs="Tahoma"/>
          <w:sz w:val="24"/>
        </w:rPr>
        <w:fldChar w:fldCharType="begin"/>
      </w:r>
      <w:r w:rsidR="003472BD">
        <w:rPr>
          <w:rFonts w:cs="Tahoma"/>
          <w:sz w:val="24"/>
        </w:rPr>
        <w:instrText xml:space="preserve"> HYPERLINK "mailto:</w:instrText>
      </w:r>
      <w:r w:rsidR="003472BD" w:rsidRPr="003472BD">
        <w:rPr>
          <w:rFonts w:cs="Tahoma"/>
          <w:sz w:val="24"/>
        </w:rPr>
        <w:instrText>grace@smenet.org</w:instrText>
      </w:r>
      <w:r w:rsidR="003472BD">
        <w:rPr>
          <w:rFonts w:cs="Tahoma"/>
          <w:sz w:val="24"/>
        </w:rPr>
        <w:instrText xml:space="preserve">" </w:instrText>
      </w:r>
      <w:r w:rsidR="003472BD">
        <w:rPr>
          <w:rFonts w:cs="Tahoma"/>
          <w:sz w:val="24"/>
        </w:rPr>
        <w:fldChar w:fldCharType="separate"/>
      </w:r>
      <w:r w:rsidR="003472BD" w:rsidRPr="00A41D6F">
        <w:rPr>
          <w:rStyle w:val="Hyperlink"/>
          <w:rFonts w:cs="Tahoma"/>
          <w:sz w:val="24"/>
        </w:rPr>
        <w:t>grace@smenet.org</w:t>
      </w:r>
      <w:r w:rsidR="003472BD">
        <w:rPr>
          <w:rFonts w:cs="Tahoma"/>
          <w:sz w:val="24"/>
        </w:rPr>
        <w:fldChar w:fldCharType="end"/>
      </w:r>
    </w:p>
    <w:p w:rsidR="00DC3799" w:rsidRDefault="00DC3799" w:rsidP="008A3F5E">
      <w:pPr>
        <w:sectPr w:rsidR="00DC3799" w:rsidSect="00C273C2">
          <w:footerReference w:type="default" r:id="rId8"/>
          <w:pgSz w:w="12240" w:h="15840"/>
          <w:pgMar w:top="1080" w:right="1440" w:bottom="1440" w:left="1440" w:header="720" w:footer="720" w:gutter="0"/>
          <w:cols w:space="720"/>
          <w:docGrid w:linePitch="360"/>
        </w:sectPr>
      </w:pPr>
    </w:p>
    <w:p w:rsidR="008A3F5E" w:rsidRDefault="008A3F5E" w:rsidP="008A3F5E"/>
    <w:p w:rsidR="000612EC" w:rsidRDefault="000612EC"/>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634"/>
        <w:gridCol w:w="166"/>
        <w:gridCol w:w="160"/>
        <w:gridCol w:w="320"/>
        <w:gridCol w:w="160"/>
        <w:gridCol w:w="160"/>
        <w:gridCol w:w="240"/>
        <w:gridCol w:w="320"/>
        <w:gridCol w:w="320"/>
        <w:gridCol w:w="80"/>
        <w:gridCol w:w="1120"/>
        <w:gridCol w:w="104"/>
        <w:gridCol w:w="456"/>
        <w:gridCol w:w="80"/>
        <w:gridCol w:w="270"/>
        <w:gridCol w:w="370"/>
        <w:gridCol w:w="560"/>
        <w:gridCol w:w="154"/>
        <w:gridCol w:w="6"/>
        <w:gridCol w:w="160"/>
        <w:gridCol w:w="80"/>
        <w:gridCol w:w="480"/>
        <w:gridCol w:w="160"/>
        <w:gridCol w:w="320"/>
        <w:gridCol w:w="230"/>
        <w:gridCol w:w="170"/>
        <w:gridCol w:w="480"/>
        <w:gridCol w:w="1600"/>
      </w:tblGrid>
      <w:tr w:rsidR="000612EC" w:rsidRPr="007324BD" w:rsidTr="005C709A">
        <w:trPr>
          <w:cantSplit/>
          <w:trHeight w:val="4803"/>
          <w:tblHeader/>
          <w:jc w:val="center"/>
        </w:trPr>
        <w:tc>
          <w:tcPr>
            <w:tcW w:w="9360" w:type="dxa"/>
            <w:gridSpan w:val="28"/>
            <w:vAlign w:val="center"/>
          </w:tcPr>
          <w:p w:rsidR="000612EC" w:rsidRDefault="00F623F3" w:rsidP="00326F1B">
            <w:pPr>
              <w:pStyle w:val="Heading1"/>
              <w:rPr>
                <w:color w:val="auto"/>
              </w:rPr>
            </w:pPr>
            <w:r>
              <w:rPr>
                <w:noProof/>
              </w:rPr>
              <mc:AlternateContent>
                <mc:Choice Requires="wps">
                  <w:drawing>
                    <wp:anchor distT="0" distB="0" distL="114300" distR="114300" simplePos="0" relativeHeight="251658240" behindDoc="0" locked="0" layoutInCell="1" allowOverlap="1">
                      <wp:simplePos x="0" y="0"/>
                      <wp:positionH relativeFrom="column">
                        <wp:posOffset>4009390</wp:posOffset>
                      </wp:positionH>
                      <wp:positionV relativeFrom="paragraph">
                        <wp:posOffset>33655</wp:posOffset>
                      </wp:positionV>
                      <wp:extent cx="1724025" cy="914400"/>
                      <wp:effectExtent l="8890" t="5080"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914400"/>
                              </a:xfrm>
                              <a:prstGeom prst="rect">
                                <a:avLst/>
                              </a:prstGeom>
                              <a:solidFill>
                                <a:srgbClr val="FFFFFF"/>
                              </a:solidFill>
                              <a:ln w="9525">
                                <a:solidFill>
                                  <a:srgbClr val="000000"/>
                                </a:solidFill>
                                <a:miter lim="800000"/>
                                <a:headEnd/>
                                <a:tailEnd/>
                              </a:ln>
                            </wps:spPr>
                            <wps:txbx>
                              <w:txbxContent>
                                <w:p w:rsidR="00C273C2" w:rsidRPr="00FA66B8" w:rsidRDefault="00C273C2" w:rsidP="00FA66B8">
                                  <w:pPr>
                                    <w:rPr>
                                      <w:b/>
                                      <w:szCs w:val="16"/>
                                      <w:u w:val="single"/>
                                    </w:rPr>
                                  </w:pPr>
                                  <w:r w:rsidRPr="00FA66B8">
                                    <w:rPr>
                                      <w:b/>
                                      <w:szCs w:val="16"/>
                                      <w:u w:val="single"/>
                                    </w:rPr>
                                    <w:t>Grant Timeline:</w:t>
                                  </w:r>
                                </w:p>
                                <w:p w:rsidR="00C273C2" w:rsidRPr="00FA66B8" w:rsidRDefault="00C273C2" w:rsidP="005C709A">
                                  <w:pPr>
                                    <w:numPr>
                                      <w:ilvl w:val="0"/>
                                      <w:numId w:val="4"/>
                                    </w:numPr>
                                    <w:tabs>
                                      <w:tab w:val="clear" w:pos="720"/>
                                      <w:tab w:val="num" w:pos="320"/>
                                    </w:tabs>
                                    <w:ind w:left="320" w:hanging="240"/>
                                    <w:rPr>
                                      <w:szCs w:val="16"/>
                                    </w:rPr>
                                  </w:pPr>
                                  <w:r w:rsidRPr="00FA66B8">
                                    <w:rPr>
                                      <w:szCs w:val="16"/>
                                    </w:rPr>
                                    <w:t>Application</w:t>
                                  </w:r>
                                  <w:r>
                                    <w:rPr>
                                      <w:szCs w:val="16"/>
                                    </w:rPr>
                                    <w:t>s</w:t>
                                  </w:r>
                                  <w:r w:rsidRPr="00FA66B8">
                                    <w:rPr>
                                      <w:szCs w:val="16"/>
                                    </w:rPr>
                                    <w:t xml:space="preserve"> Due: </w:t>
                                  </w:r>
                                  <w:r w:rsidR="00CC06E6">
                                    <w:rPr>
                                      <w:szCs w:val="16"/>
                                    </w:rPr>
                                    <w:t>August 1</w:t>
                                  </w:r>
                                  <w:r>
                                    <w:rPr>
                                      <w:szCs w:val="16"/>
                                    </w:rPr>
                                    <w:t xml:space="preserve"> (no exceptions)</w:t>
                                  </w:r>
                                </w:p>
                                <w:p w:rsidR="00C273C2" w:rsidRPr="00FA66B8" w:rsidRDefault="00C273C2" w:rsidP="005C709A">
                                  <w:pPr>
                                    <w:numPr>
                                      <w:ilvl w:val="0"/>
                                      <w:numId w:val="4"/>
                                    </w:numPr>
                                    <w:tabs>
                                      <w:tab w:val="clear" w:pos="720"/>
                                      <w:tab w:val="num" w:pos="320"/>
                                    </w:tabs>
                                    <w:ind w:hanging="640"/>
                                    <w:rPr>
                                      <w:szCs w:val="16"/>
                                    </w:rPr>
                                  </w:pPr>
                                  <w:r w:rsidRPr="00FA66B8">
                                    <w:rPr>
                                      <w:szCs w:val="16"/>
                                    </w:rPr>
                                    <w:t xml:space="preserve">Selection: </w:t>
                                  </w:r>
                                  <w:r>
                                    <w:rPr>
                                      <w:szCs w:val="16"/>
                                    </w:rPr>
                                    <w:t>Mid-Yr Mtg</w:t>
                                  </w:r>
                                </w:p>
                                <w:p w:rsidR="00C273C2" w:rsidRDefault="00C273C2" w:rsidP="005C709A">
                                  <w:pPr>
                                    <w:numPr>
                                      <w:ilvl w:val="0"/>
                                      <w:numId w:val="4"/>
                                    </w:numPr>
                                    <w:tabs>
                                      <w:tab w:val="clear" w:pos="720"/>
                                      <w:tab w:val="num" w:pos="320"/>
                                    </w:tabs>
                                    <w:ind w:hanging="640"/>
                                  </w:pPr>
                                  <w:r>
                                    <w:t>Section Notified: Oct</w:t>
                                  </w:r>
                                </w:p>
                                <w:p w:rsidR="00C273C2" w:rsidRDefault="00C273C2" w:rsidP="005C709A">
                                  <w:pPr>
                                    <w:numPr>
                                      <w:ilvl w:val="0"/>
                                      <w:numId w:val="4"/>
                                    </w:numPr>
                                    <w:tabs>
                                      <w:tab w:val="clear" w:pos="720"/>
                                      <w:tab w:val="num" w:pos="320"/>
                                    </w:tabs>
                                    <w:ind w:hanging="640"/>
                                  </w:pPr>
                                  <w:r>
                                    <w:t>Funds Distributed: Oct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7pt;margin-top:2.65pt;width:135.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">
                      <v:textbox>
                        <w:txbxContent>
                          <w:p w:rsidR="00C273C2" w:rsidRPr="00FA66B8" w:rsidRDefault="00C273C2" w:rsidP="00FA66B8">
                            <w:pPr>
                              <w:rPr>
                                <w:b/>
                                <w:szCs w:val="16"/>
                                <w:u w:val="single"/>
                              </w:rPr>
                            </w:pPr>
                            <w:r w:rsidRPr="00FA66B8">
                              <w:rPr>
                                <w:b/>
                                <w:szCs w:val="16"/>
                                <w:u w:val="single"/>
                              </w:rPr>
                              <w:t>Grant Timeline:</w:t>
                            </w:r>
                          </w:p>
                          <w:p w:rsidR="00C273C2" w:rsidRPr="00FA66B8" w:rsidRDefault="00C273C2" w:rsidP="005C709A">
                            <w:pPr>
                              <w:numPr>
                                <w:ilvl w:val="0"/>
                                <w:numId w:val="4"/>
                              </w:numPr>
                              <w:tabs>
                                <w:tab w:val="clear" w:pos="720"/>
                                <w:tab w:val="num" w:pos="320"/>
                              </w:tabs>
                              <w:ind w:left="320" w:hanging="240"/>
                              <w:rPr>
                                <w:szCs w:val="16"/>
                              </w:rPr>
                            </w:pPr>
                            <w:r w:rsidRPr="00FA66B8">
                              <w:rPr>
                                <w:szCs w:val="16"/>
                              </w:rPr>
                              <w:t>Application</w:t>
                            </w:r>
                            <w:r>
                              <w:rPr>
                                <w:szCs w:val="16"/>
                              </w:rPr>
                              <w:t>s</w:t>
                            </w:r>
                            <w:r w:rsidRPr="00FA66B8">
                              <w:rPr>
                                <w:szCs w:val="16"/>
                              </w:rPr>
                              <w:t xml:space="preserve"> Due: </w:t>
                            </w:r>
                            <w:r w:rsidR="00CC06E6">
                              <w:rPr>
                                <w:szCs w:val="16"/>
                              </w:rPr>
                              <w:t>August 1</w:t>
                            </w:r>
                            <w:r>
                              <w:rPr>
                                <w:szCs w:val="16"/>
                              </w:rPr>
                              <w:t xml:space="preserve"> (no exceptions)</w:t>
                            </w:r>
                          </w:p>
                          <w:p w:rsidR="00C273C2" w:rsidRPr="00FA66B8" w:rsidRDefault="00C273C2" w:rsidP="005C709A">
                            <w:pPr>
                              <w:numPr>
                                <w:ilvl w:val="0"/>
                                <w:numId w:val="4"/>
                              </w:numPr>
                              <w:tabs>
                                <w:tab w:val="clear" w:pos="720"/>
                                <w:tab w:val="num" w:pos="320"/>
                              </w:tabs>
                              <w:ind w:hanging="640"/>
                              <w:rPr>
                                <w:szCs w:val="16"/>
                              </w:rPr>
                            </w:pPr>
                            <w:r w:rsidRPr="00FA66B8">
                              <w:rPr>
                                <w:szCs w:val="16"/>
                              </w:rPr>
                              <w:t xml:space="preserve">Selection: </w:t>
                            </w:r>
                            <w:r>
                              <w:rPr>
                                <w:szCs w:val="16"/>
                              </w:rPr>
                              <w:t>Mid-Yr Mtg</w:t>
                            </w:r>
                          </w:p>
                          <w:p w:rsidR="00C273C2" w:rsidRDefault="00C273C2" w:rsidP="005C709A">
                            <w:pPr>
                              <w:numPr>
                                <w:ilvl w:val="0"/>
                                <w:numId w:val="4"/>
                              </w:numPr>
                              <w:tabs>
                                <w:tab w:val="clear" w:pos="720"/>
                                <w:tab w:val="num" w:pos="320"/>
                              </w:tabs>
                              <w:ind w:hanging="640"/>
                            </w:pPr>
                            <w:r>
                              <w:t>Section Notified: Oct</w:t>
                            </w:r>
                          </w:p>
                          <w:p w:rsidR="00C273C2" w:rsidRDefault="00C273C2" w:rsidP="005C709A">
                            <w:pPr>
                              <w:numPr>
                                <w:ilvl w:val="0"/>
                                <w:numId w:val="4"/>
                              </w:numPr>
                              <w:tabs>
                                <w:tab w:val="clear" w:pos="720"/>
                                <w:tab w:val="num" w:pos="320"/>
                              </w:tabs>
                              <w:ind w:hanging="640"/>
                            </w:pPr>
                            <w:r>
                              <w:t>Funds Distributed: Oct</w:t>
                            </w:r>
                          </w:p>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253365</wp:posOffset>
                  </wp:positionH>
                  <wp:positionV relativeFrom="paragraph">
                    <wp:posOffset>80645</wp:posOffset>
                  </wp:positionV>
                  <wp:extent cx="1257300" cy="76962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769620"/>
                          </a:xfrm>
                          <a:prstGeom prst="rect">
                            <a:avLst/>
                          </a:prstGeom>
                          <a:noFill/>
                        </pic:spPr>
                      </pic:pic>
                    </a:graphicData>
                  </a:graphic>
                  <wp14:sizeRelH relativeFrom="page">
                    <wp14:pctWidth>0</wp14:pctWidth>
                  </wp14:sizeRelH>
                  <wp14:sizeRelV relativeFrom="page">
                    <wp14:pctHeight>0</wp14:pctHeight>
                  </wp14:sizeRelV>
                </wp:anchor>
              </w:drawing>
            </w:r>
          </w:p>
          <w:p w:rsidR="000612EC" w:rsidRDefault="000612EC" w:rsidP="00304E40">
            <w:pPr>
              <w:pStyle w:val="Heading1"/>
              <w:jc w:val="left"/>
              <w:rPr>
                <w:color w:val="auto"/>
              </w:rPr>
            </w:pPr>
          </w:p>
          <w:p w:rsidR="000612EC" w:rsidRDefault="000612EC" w:rsidP="00326F1B">
            <w:pPr>
              <w:pStyle w:val="Heading1"/>
              <w:rPr>
                <w:color w:val="auto"/>
              </w:rPr>
            </w:pPr>
          </w:p>
          <w:p w:rsidR="000612EC" w:rsidRDefault="000612EC" w:rsidP="00326F1B">
            <w:pPr>
              <w:pStyle w:val="Heading1"/>
              <w:rPr>
                <w:color w:val="auto"/>
              </w:rPr>
            </w:pPr>
          </w:p>
          <w:p w:rsidR="000612EC" w:rsidRDefault="000612EC" w:rsidP="0000785F"/>
          <w:p w:rsidR="000612EC" w:rsidRPr="0000785F" w:rsidRDefault="000612EC" w:rsidP="0000785F"/>
          <w:p w:rsidR="000612EC" w:rsidRPr="00285530" w:rsidRDefault="000612EC" w:rsidP="00326F1B">
            <w:pPr>
              <w:pStyle w:val="Heading1"/>
              <w:rPr>
                <w:color w:val="auto"/>
              </w:rPr>
            </w:pPr>
            <w:r w:rsidRPr="00285530">
              <w:rPr>
                <w:color w:val="auto"/>
              </w:rPr>
              <w:t>SME Section Grant Application Form</w:t>
            </w:r>
          </w:p>
          <w:p w:rsidR="000612EC" w:rsidRDefault="000612EC" w:rsidP="00D2733C"/>
          <w:p w:rsidR="00E873D5" w:rsidRPr="00FE0EC7" w:rsidRDefault="000612EC" w:rsidP="00E873D5">
            <w:pPr>
              <w:rPr>
                <w:rFonts w:ascii="Arial" w:hAnsi="Arial" w:cs="Arial"/>
              </w:rPr>
            </w:pPr>
            <w:r>
              <w:t xml:space="preserve">Purpose:  </w:t>
            </w:r>
            <w:r w:rsidR="00E873D5" w:rsidRPr="00B5647B">
              <w:rPr>
                <w:rFonts w:ascii="Arial" w:hAnsi="Arial" w:cs="Arial"/>
              </w:rPr>
              <w:t xml:space="preserve">The purpose of the </w:t>
            </w:r>
            <w:smartTag w:uri="urn:schemas-microsoft-com:office:smarttags" w:element="PersonName">
              <w:r w:rsidR="00E873D5" w:rsidRPr="00B5647B">
                <w:rPr>
                  <w:rFonts w:ascii="Arial" w:hAnsi="Arial" w:cs="Arial"/>
                </w:rPr>
                <w:t>SME</w:t>
              </w:r>
            </w:smartTag>
            <w:r w:rsidR="00E873D5" w:rsidRPr="00B5647B">
              <w:rPr>
                <w:rFonts w:ascii="Arial" w:hAnsi="Arial" w:cs="Arial"/>
              </w:rPr>
              <w:t xml:space="preserve"> Section Grant program is to support its Local Sections</w:t>
            </w:r>
            <w:r w:rsidR="00E873D5">
              <w:rPr>
                <w:rFonts w:ascii="Arial" w:hAnsi="Arial" w:cs="Arial"/>
              </w:rPr>
              <w:t>,</w:t>
            </w:r>
            <w:r w:rsidR="00E873D5" w:rsidRPr="00B5647B">
              <w:rPr>
                <w:rFonts w:ascii="Arial" w:hAnsi="Arial" w:cs="Arial"/>
              </w:rPr>
              <w:t xml:space="preserve"> and by extension</w:t>
            </w:r>
            <w:r w:rsidR="00E873D5">
              <w:rPr>
                <w:rFonts w:ascii="Arial" w:hAnsi="Arial" w:cs="Arial"/>
              </w:rPr>
              <w:t>,</w:t>
            </w:r>
            <w:r w:rsidR="00E873D5" w:rsidRPr="00B5647B">
              <w:rPr>
                <w:rFonts w:ascii="Arial" w:hAnsi="Arial" w:cs="Arial"/>
              </w:rPr>
              <w:t xml:space="preserve"> the industry.  Grant applications can include, but are not limited to, production of outreach material, professional development products and services</w:t>
            </w:r>
            <w:r w:rsidR="00E873D5">
              <w:rPr>
                <w:rFonts w:ascii="Arial" w:hAnsi="Arial" w:cs="Arial"/>
              </w:rPr>
              <w:t>,</w:t>
            </w:r>
            <w:r w:rsidR="00E873D5" w:rsidRPr="00B5647B">
              <w:rPr>
                <w:rFonts w:ascii="Arial" w:hAnsi="Arial" w:cs="Arial"/>
              </w:rPr>
              <w:t xml:space="preserve"> and educational programs</w:t>
            </w:r>
            <w:r w:rsidR="00E873D5" w:rsidRPr="00FE0EC7">
              <w:rPr>
                <w:rFonts w:ascii="Arial" w:hAnsi="Arial" w:cs="Arial"/>
              </w:rPr>
              <w:t xml:space="preserve">.  Section grants are intended to fund specific, one-time projects; they are not to be used to fund general section expenses such as speaker fees, luncheon fees, student luncheon attendance, etc.  </w:t>
            </w:r>
          </w:p>
          <w:p w:rsidR="000612EC" w:rsidRDefault="000612EC" w:rsidP="00D2733C"/>
          <w:p w:rsidR="000612EC" w:rsidRDefault="000612EC" w:rsidP="00EC372D">
            <w:pPr>
              <w:numPr>
                <w:ilvl w:val="0"/>
                <w:numId w:val="1"/>
              </w:numPr>
            </w:pPr>
            <w:r>
              <w:t>All Sections who wish to be considered must be in good standing with SME Headquarters (have their financial statement submitted by October 31 annually and have current Section officers on file.  All Section officers must be members of SME).</w:t>
            </w:r>
          </w:p>
          <w:p w:rsidR="005C709A" w:rsidRDefault="005C709A" w:rsidP="00EC372D">
            <w:pPr>
              <w:numPr>
                <w:ilvl w:val="0"/>
                <w:numId w:val="1"/>
              </w:numPr>
            </w:pPr>
            <w:r>
              <w:t>Applications must be received by the close of business on July 1.  No exceptions will be made for late applications.</w:t>
            </w:r>
          </w:p>
          <w:p w:rsidR="000612EC" w:rsidRDefault="000612EC" w:rsidP="00EC372D">
            <w:pPr>
              <w:numPr>
                <w:ilvl w:val="0"/>
                <w:numId w:val="2"/>
              </w:numPr>
            </w:pPr>
            <w:r>
              <w:t xml:space="preserve">Applications are reviewed and selected by the Grant selection committee. </w:t>
            </w:r>
          </w:p>
          <w:p w:rsidR="005C709A" w:rsidRDefault="005C709A" w:rsidP="00EC372D">
            <w:pPr>
              <w:numPr>
                <w:ilvl w:val="0"/>
                <w:numId w:val="2"/>
              </w:numPr>
            </w:pPr>
            <w:r>
              <w:t>Each project must be submitted on a separate application form.</w:t>
            </w:r>
          </w:p>
          <w:p w:rsidR="000612EC" w:rsidRDefault="000612EC" w:rsidP="00EC372D">
            <w:pPr>
              <w:numPr>
                <w:ilvl w:val="0"/>
                <w:numId w:val="2"/>
              </w:numPr>
            </w:pPr>
            <w:r>
              <w:t>Project timeframes may not exceed 24 months.</w:t>
            </w:r>
          </w:p>
          <w:p w:rsidR="000612EC" w:rsidRDefault="000612EC" w:rsidP="00EC372D">
            <w:pPr>
              <w:numPr>
                <w:ilvl w:val="0"/>
                <w:numId w:val="2"/>
              </w:numPr>
            </w:pPr>
            <w:r>
              <w:t>Sections will be asked to provide two status reports, one at mid-project and a final report upon completion.</w:t>
            </w:r>
          </w:p>
          <w:p w:rsidR="000612EC" w:rsidRPr="00D2733C" w:rsidRDefault="000612EC" w:rsidP="00630165">
            <w:pPr>
              <w:ind w:left="360"/>
            </w:pPr>
          </w:p>
        </w:tc>
      </w:tr>
      <w:tr w:rsidR="000612EC" w:rsidRPr="007324BD" w:rsidTr="0033416B">
        <w:trPr>
          <w:cantSplit/>
          <w:trHeight w:val="288"/>
          <w:jc w:val="center"/>
        </w:trPr>
        <w:tc>
          <w:tcPr>
            <w:tcW w:w="9360" w:type="dxa"/>
            <w:gridSpan w:val="28"/>
            <w:shd w:val="clear" w:color="auto" w:fill="E6E6E6"/>
            <w:vAlign w:val="center"/>
          </w:tcPr>
          <w:p w:rsidR="000612EC" w:rsidRPr="007324BD" w:rsidRDefault="000612EC" w:rsidP="005314CE">
            <w:pPr>
              <w:pStyle w:val="Heading2"/>
            </w:pPr>
            <w:r w:rsidRPr="007324BD">
              <w:t>Applicant Information</w:t>
            </w:r>
          </w:p>
        </w:tc>
      </w:tr>
      <w:tr w:rsidR="005C709A" w:rsidRPr="007324BD" w:rsidTr="005C709A">
        <w:trPr>
          <w:cantSplit/>
          <w:trHeight w:val="259"/>
          <w:jc w:val="center"/>
        </w:trPr>
        <w:tc>
          <w:tcPr>
            <w:tcW w:w="1280" w:type="dxa"/>
            <w:gridSpan w:val="4"/>
            <w:vAlign w:val="center"/>
          </w:tcPr>
          <w:p w:rsidR="005C709A" w:rsidRPr="007324BD" w:rsidRDefault="005C709A" w:rsidP="00326F1B">
            <w:r>
              <w:t>Section Name:</w:t>
            </w:r>
          </w:p>
        </w:tc>
        <w:tc>
          <w:tcPr>
            <w:tcW w:w="8080" w:type="dxa"/>
            <w:gridSpan w:val="24"/>
            <w:vAlign w:val="center"/>
          </w:tcPr>
          <w:p w:rsidR="005C709A" w:rsidRPr="007324BD" w:rsidRDefault="003E21E2" w:rsidP="00326F1B">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D343C" w:rsidRPr="007324BD" w:rsidTr="000D343C">
        <w:trPr>
          <w:cantSplit/>
          <w:trHeight w:val="259"/>
          <w:jc w:val="center"/>
        </w:trPr>
        <w:tc>
          <w:tcPr>
            <w:tcW w:w="1440" w:type="dxa"/>
            <w:gridSpan w:val="5"/>
            <w:vAlign w:val="center"/>
          </w:tcPr>
          <w:p w:rsidR="000D343C" w:rsidRPr="007324BD" w:rsidRDefault="000D343C" w:rsidP="00326F1B">
            <w:r>
              <w:t>Submitter Name:</w:t>
            </w:r>
          </w:p>
        </w:tc>
        <w:tc>
          <w:tcPr>
            <w:tcW w:w="3150" w:type="dxa"/>
            <w:gridSpan w:val="10"/>
            <w:vAlign w:val="center"/>
          </w:tcPr>
          <w:p w:rsidR="000D343C" w:rsidRPr="007324BD" w:rsidRDefault="003E21E2" w:rsidP="00326F1B">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330" w:type="dxa"/>
            <w:gridSpan w:val="6"/>
            <w:vAlign w:val="center"/>
          </w:tcPr>
          <w:p w:rsidR="000D343C" w:rsidRPr="007324BD" w:rsidRDefault="000D343C" w:rsidP="00326F1B">
            <w:r>
              <w:t>Officer Position:</w:t>
            </w:r>
          </w:p>
        </w:tc>
        <w:tc>
          <w:tcPr>
            <w:tcW w:w="3440" w:type="dxa"/>
            <w:gridSpan w:val="7"/>
            <w:vAlign w:val="center"/>
          </w:tcPr>
          <w:p w:rsidR="000D343C" w:rsidRPr="007324BD" w:rsidRDefault="003E21E2" w:rsidP="00326F1B">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D343C" w:rsidRPr="007324BD" w:rsidTr="000D343C">
        <w:trPr>
          <w:cantSplit/>
          <w:trHeight w:val="259"/>
          <w:jc w:val="center"/>
        </w:trPr>
        <w:tc>
          <w:tcPr>
            <w:tcW w:w="960" w:type="dxa"/>
            <w:gridSpan w:val="3"/>
            <w:vAlign w:val="center"/>
          </w:tcPr>
          <w:p w:rsidR="000D343C" w:rsidRPr="007324BD" w:rsidRDefault="000D343C" w:rsidP="00326F1B">
            <w:r>
              <w:t>Address:</w:t>
            </w:r>
          </w:p>
        </w:tc>
        <w:tc>
          <w:tcPr>
            <w:tcW w:w="8400" w:type="dxa"/>
            <w:gridSpan w:val="25"/>
            <w:vAlign w:val="center"/>
          </w:tcPr>
          <w:p w:rsidR="000D343C" w:rsidRPr="007324BD" w:rsidRDefault="003E21E2" w:rsidP="00326F1B">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D343C" w:rsidRPr="007324BD" w:rsidTr="003E21E2">
        <w:trPr>
          <w:cantSplit/>
          <w:trHeight w:val="259"/>
          <w:jc w:val="center"/>
        </w:trPr>
        <w:tc>
          <w:tcPr>
            <w:tcW w:w="634" w:type="dxa"/>
            <w:vAlign w:val="center"/>
          </w:tcPr>
          <w:p w:rsidR="000D343C" w:rsidRPr="007324BD" w:rsidRDefault="000D343C" w:rsidP="00326F1B">
            <w:r w:rsidRPr="007324BD">
              <w:t>City</w:t>
            </w:r>
            <w:r>
              <w:t>:</w:t>
            </w:r>
          </w:p>
        </w:tc>
        <w:tc>
          <w:tcPr>
            <w:tcW w:w="3606" w:type="dxa"/>
            <w:gridSpan w:val="12"/>
            <w:vAlign w:val="center"/>
          </w:tcPr>
          <w:p w:rsidR="000D343C" w:rsidRPr="007324BD" w:rsidRDefault="003E21E2" w:rsidP="00326F1B">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20" w:type="dxa"/>
            <w:gridSpan w:val="3"/>
            <w:vAlign w:val="center"/>
          </w:tcPr>
          <w:p w:rsidR="000D343C" w:rsidRPr="007324BD" w:rsidRDefault="000D343C" w:rsidP="00326F1B">
            <w:r w:rsidRPr="007324BD">
              <w:t>State</w:t>
            </w:r>
            <w:r>
              <w:t>:</w:t>
            </w:r>
          </w:p>
        </w:tc>
        <w:tc>
          <w:tcPr>
            <w:tcW w:w="1920" w:type="dxa"/>
            <w:gridSpan w:val="8"/>
            <w:vAlign w:val="center"/>
          </w:tcPr>
          <w:p w:rsidR="000D343C" w:rsidRPr="007324BD" w:rsidRDefault="003E21E2" w:rsidP="00326F1B">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880" w:type="dxa"/>
            <w:gridSpan w:val="3"/>
            <w:vAlign w:val="center"/>
          </w:tcPr>
          <w:p w:rsidR="000D343C" w:rsidRPr="007324BD" w:rsidRDefault="000D343C" w:rsidP="00326F1B">
            <w:r w:rsidRPr="007324BD">
              <w:t>ZIP</w:t>
            </w:r>
            <w:r>
              <w:t xml:space="preserve"> Code:</w:t>
            </w:r>
          </w:p>
        </w:tc>
        <w:tc>
          <w:tcPr>
            <w:tcW w:w="1600" w:type="dxa"/>
            <w:vAlign w:val="center"/>
          </w:tcPr>
          <w:p w:rsidR="000D343C" w:rsidRPr="007324BD" w:rsidRDefault="003E21E2" w:rsidP="00326F1B">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B85E80" w:rsidRPr="007324BD" w:rsidTr="00B85E80">
        <w:trPr>
          <w:cantSplit/>
          <w:trHeight w:val="259"/>
          <w:jc w:val="center"/>
        </w:trPr>
        <w:tc>
          <w:tcPr>
            <w:tcW w:w="1440" w:type="dxa"/>
            <w:gridSpan w:val="5"/>
            <w:vAlign w:val="center"/>
          </w:tcPr>
          <w:p w:rsidR="00B85E80" w:rsidRDefault="00B85E80" w:rsidP="00326F1B">
            <w:r>
              <w:t>Company Name:</w:t>
            </w:r>
          </w:p>
        </w:tc>
        <w:tc>
          <w:tcPr>
            <w:tcW w:w="4234" w:type="dxa"/>
            <w:gridSpan w:val="13"/>
            <w:vAlign w:val="center"/>
          </w:tcPr>
          <w:p w:rsidR="00B85E80" w:rsidRDefault="003E21E2" w:rsidP="00326F1B">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726" w:type="dxa"/>
            <w:gridSpan w:val="4"/>
            <w:vAlign w:val="center"/>
          </w:tcPr>
          <w:p w:rsidR="00B85E80" w:rsidRDefault="00B85E80" w:rsidP="00326F1B">
            <w:r>
              <w:t>Phone:</w:t>
            </w:r>
          </w:p>
        </w:tc>
        <w:tc>
          <w:tcPr>
            <w:tcW w:w="2960" w:type="dxa"/>
            <w:gridSpan w:val="6"/>
            <w:vAlign w:val="center"/>
          </w:tcPr>
          <w:p w:rsidR="00B85E80" w:rsidRDefault="003E21E2" w:rsidP="00326F1B">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B85E80" w:rsidRPr="007324BD" w:rsidTr="00B85E80">
        <w:trPr>
          <w:cantSplit/>
          <w:trHeight w:val="259"/>
          <w:jc w:val="center"/>
        </w:trPr>
        <w:tc>
          <w:tcPr>
            <w:tcW w:w="634" w:type="dxa"/>
            <w:vAlign w:val="center"/>
          </w:tcPr>
          <w:p w:rsidR="00B85E80" w:rsidRPr="007324BD" w:rsidRDefault="00B85E80" w:rsidP="00326F1B">
            <w:r>
              <w:t>Email:</w:t>
            </w:r>
          </w:p>
        </w:tc>
        <w:tc>
          <w:tcPr>
            <w:tcW w:w="5206" w:type="dxa"/>
            <w:gridSpan w:val="19"/>
            <w:vAlign w:val="center"/>
          </w:tcPr>
          <w:p w:rsidR="00B85E80" w:rsidRPr="007324BD" w:rsidRDefault="003E21E2" w:rsidP="00326F1B">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0" w:type="dxa"/>
            <w:gridSpan w:val="5"/>
            <w:vAlign w:val="center"/>
          </w:tcPr>
          <w:p w:rsidR="00B85E80" w:rsidRPr="007324BD" w:rsidRDefault="00B85E80" w:rsidP="00326F1B">
            <w:r>
              <w:t>SME Member #</w:t>
            </w:r>
          </w:p>
        </w:tc>
        <w:tc>
          <w:tcPr>
            <w:tcW w:w="2250" w:type="dxa"/>
            <w:gridSpan w:val="3"/>
            <w:vAlign w:val="center"/>
          </w:tcPr>
          <w:p w:rsidR="00B85E80" w:rsidRPr="007324BD" w:rsidRDefault="003E21E2" w:rsidP="00326F1B">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612EC" w:rsidRPr="007324BD">
        <w:trPr>
          <w:cantSplit/>
          <w:trHeight w:val="288"/>
          <w:jc w:val="center"/>
        </w:trPr>
        <w:tc>
          <w:tcPr>
            <w:tcW w:w="9360" w:type="dxa"/>
            <w:gridSpan w:val="28"/>
            <w:shd w:val="clear" w:color="auto" w:fill="E6E6E6"/>
            <w:vAlign w:val="center"/>
          </w:tcPr>
          <w:p w:rsidR="000612EC" w:rsidRPr="007324BD" w:rsidRDefault="000612EC" w:rsidP="00574303">
            <w:pPr>
              <w:pStyle w:val="Heading2"/>
            </w:pPr>
            <w:r>
              <w:t>Section Status</w:t>
            </w:r>
          </w:p>
        </w:tc>
      </w:tr>
      <w:tr w:rsidR="000612EC" w:rsidRPr="007324BD">
        <w:trPr>
          <w:cantSplit/>
          <w:trHeight w:val="259"/>
          <w:jc w:val="center"/>
        </w:trPr>
        <w:tc>
          <w:tcPr>
            <w:tcW w:w="9360" w:type="dxa"/>
            <w:gridSpan w:val="28"/>
            <w:vAlign w:val="center"/>
          </w:tcPr>
          <w:p w:rsidR="000612EC" w:rsidRPr="007324BD" w:rsidRDefault="000612EC" w:rsidP="00326F1B">
            <w:r>
              <w:t>Please attach Section Officer Update form (required)</w:t>
            </w:r>
          </w:p>
        </w:tc>
      </w:tr>
      <w:tr w:rsidR="00F21C1E" w:rsidRPr="007324BD" w:rsidTr="00F21C1E">
        <w:trPr>
          <w:cantSplit/>
          <w:trHeight w:val="259"/>
          <w:jc w:val="center"/>
        </w:trPr>
        <w:tc>
          <w:tcPr>
            <w:tcW w:w="3784" w:type="dxa"/>
            <w:gridSpan w:val="12"/>
            <w:vAlign w:val="center"/>
          </w:tcPr>
          <w:p w:rsidR="00F21C1E" w:rsidRPr="007324BD" w:rsidRDefault="00F21C1E" w:rsidP="00326F1B">
            <w:r>
              <w:t>Financial Statement current with SME? (required)</w:t>
            </w:r>
          </w:p>
        </w:tc>
        <w:bookmarkStart w:id="12" w:name="Dropdown2"/>
        <w:tc>
          <w:tcPr>
            <w:tcW w:w="1736" w:type="dxa"/>
            <w:gridSpan w:val="5"/>
            <w:vAlign w:val="center"/>
          </w:tcPr>
          <w:p w:rsidR="00F21C1E" w:rsidRPr="007324BD" w:rsidRDefault="00A05369" w:rsidP="00326F1B">
            <w:r>
              <w:fldChar w:fldCharType="begin">
                <w:ffData>
                  <w:name w:val="Dropdown2"/>
                  <w:enabled/>
                  <w:calcOnExit w:val="0"/>
                  <w:ddList>
                    <w:listEntry w:val="Choose one"/>
                    <w:listEntry w:val="Yes"/>
                    <w:listEntry w:val="No"/>
                    <w:listEntry w:val="Not sure"/>
                  </w:ddList>
                </w:ffData>
              </w:fldChar>
            </w:r>
            <w:r>
              <w:instrText xml:space="preserve"> FORMDROPDOWN </w:instrText>
            </w:r>
            <w:r w:rsidR="003472BD">
              <w:fldChar w:fldCharType="separate"/>
            </w:r>
            <w:r>
              <w:fldChar w:fldCharType="end"/>
            </w:r>
            <w:bookmarkEnd w:id="12"/>
          </w:p>
        </w:tc>
        <w:tc>
          <w:tcPr>
            <w:tcW w:w="1360" w:type="dxa"/>
            <w:gridSpan w:val="7"/>
            <w:vAlign w:val="center"/>
          </w:tcPr>
          <w:p w:rsidR="00F21C1E" w:rsidRPr="007324BD" w:rsidRDefault="00F21C1E" w:rsidP="00326F1B">
            <w:r>
              <w:t>Date Submitted?</w:t>
            </w:r>
          </w:p>
        </w:tc>
        <w:tc>
          <w:tcPr>
            <w:tcW w:w="2480" w:type="dxa"/>
            <w:gridSpan w:val="4"/>
            <w:vAlign w:val="center"/>
          </w:tcPr>
          <w:p w:rsidR="00F21C1E" w:rsidRPr="007324BD" w:rsidRDefault="003E21E2" w:rsidP="00326F1B">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F21C1E" w:rsidRPr="007324BD" w:rsidTr="00F21C1E">
        <w:trPr>
          <w:cantSplit/>
          <w:trHeight w:val="259"/>
          <w:jc w:val="center"/>
        </w:trPr>
        <w:tc>
          <w:tcPr>
            <w:tcW w:w="2160" w:type="dxa"/>
            <w:gridSpan w:val="8"/>
            <w:vAlign w:val="center"/>
          </w:tcPr>
          <w:p w:rsidR="00F21C1E" w:rsidRPr="007324BD" w:rsidRDefault="00F21C1E" w:rsidP="00F161FD">
            <w:r>
              <w:t>Current Section Treasurer:</w:t>
            </w:r>
          </w:p>
        </w:tc>
        <w:tc>
          <w:tcPr>
            <w:tcW w:w="7200" w:type="dxa"/>
            <w:gridSpan w:val="20"/>
            <w:vAlign w:val="center"/>
          </w:tcPr>
          <w:p w:rsidR="00F21C1E" w:rsidRPr="007324BD" w:rsidRDefault="003E21E2" w:rsidP="00F161FD">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F21C1E" w:rsidRPr="007324BD" w:rsidTr="00F21C1E">
        <w:trPr>
          <w:cantSplit/>
          <w:trHeight w:val="259"/>
          <w:jc w:val="center"/>
        </w:trPr>
        <w:tc>
          <w:tcPr>
            <w:tcW w:w="800" w:type="dxa"/>
            <w:gridSpan w:val="2"/>
            <w:vAlign w:val="center"/>
          </w:tcPr>
          <w:p w:rsidR="00F21C1E" w:rsidRDefault="00F21C1E" w:rsidP="00326F1B">
            <w:r>
              <w:t>Phone:</w:t>
            </w:r>
          </w:p>
        </w:tc>
        <w:tc>
          <w:tcPr>
            <w:tcW w:w="2880" w:type="dxa"/>
            <w:gridSpan w:val="9"/>
            <w:vAlign w:val="center"/>
          </w:tcPr>
          <w:p w:rsidR="00F21C1E" w:rsidRDefault="003E21E2" w:rsidP="00326F1B">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640" w:type="dxa"/>
            <w:gridSpan w:val="3"/>
            <w:vAlign w:val="center"/>
          </w:tcPr>
          <w:p w:rsidR="00F21C1E" w:rsidRDefault="00F21C1E" w:rsidP="00326F1B">
            <w:r>
              <w:t>Email:</w:t>
            </w:r>
          </w:p>
        </w:tc>
        <w:tc>
          <w:tcPr>
            <w:tcW w:w="5040" w:type="dxa"/>
            <w:gridSpan w:val="14"/>
            <w:vAlign w:val="center"/>
          </w:tcPr>
          <w:p w:rsidR="00F21C1E" w:rsidRDefault="003E21E2" w:rsidP="00326F1B">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0612EC" w:rsidRPr="007324BD">
        <w:trPr>
          <w:cantSplit/>
          <w:trHeight w:val="288"/>
          <w:jc w:val="center"/>
        </w:trPr>
        <w:tc>
          <w:tcPr>
            <w:tcW w:w="9360" w:type="dxa"/>
            <w:gridSpan w:val="28"/>
            <w:shd w:val="clear" w:color="auto" w:fill="E6E6E6"/>
            <w:vAlign w:val="center"/>
          </w:tcPr>
          <w:p w:rsidR="000612EC" w:rsidRPr="007324BD" w:rsidRDefault="000612EC" w:rsidP="00574303">
            <w:pPr>
              <w:pStyle w:val="Heading2"/>
            </w:pPr>
            <w:r>
              <w:t>Grant Proposal information</w:t>
            </w:r>
          </w:p>
        </w:tc>
      </w:tr>
      <w:tr w:rsidR="00F21C1E" w:rsidRPr="007324BD" w:rsidTr="00F21C1E">
        <w:trPr>
          <w:cantSplit/>
          <w:trHeight w:val="259"/>
          <w:jc w:val="center"/>
        </w:trPr>
        <w:tc>
          <w:tcPr>
            <w:tcW w:w="1600" w:type="dxa"/>
            <w:gridSpan w:val="6"/>
            <w:vAlign w:val="center"/>
          </w:tcPr>
          <w:p w:rsidR="00F21C1E" w:rsidRPr="007324BD" w:rsidRDefault="00F21C1E" w:rsidP="00326F1B">
            <w:r>
              <w:t>Project Name/Title:</w:t>
            </w:r>
          </w:p>
        </w:tc>
        <w:tc>
          <w:tcPr>
            <w:tcW w:w="7760" w:type="dxa"/>
            <w:gridSpan w:val="22"/>
            <w:vAlign w:val="center"/>
          </w:tcPr>
          <w:p w:rsidR="00F21C1E" w:rsidRPr="007324BD" w:rsidRDefault="007A66F1" w:rsidP="00326F1B">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F21C1E" w:rsidRPr="007324BD" w:rsidTr="00F21C1E">
        <w:trPr>
          <w:cantSplit/>
          <w:trHeight w:val="259"/>
          <w:jc w:val="center"/>
        </w:trPr>
        <w:tc>
          <w:tcPr>
            <w:tcW w:w="2160" w:type="dxa"/>
            <w:gridSpan w:val="8"/>
            <w:vAlign w:val="center"/>
          </w:tcPr>
          <w:p w:rsidR="00F21C1E" w:rsidRPr="007324BD" w:rsidRDefault="00F21C1E" w:rsidP="00326F1B">
            <w:r>
              <w:t>Grant Amount Requested:</w:t>
            </w:r>
          </w:p>
        </w:tc>
        <w:tc>
          <w:tcPr>
            <w:tcW w:w="3520" w:type="dxa"/>
            <w:gridSpan w:val="11"/>
            <w:vAlign w:val="center"/>
          </w:tcPr>
          <w:p w:rsidR="00F21C1E" w:rsidRPr="007324BD" w:rsidRDefault="007A66F1" w:rsidP="00326F1B">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600" w:type="dxa"/>
            <w:gridSpan w:val="7"/>
            <w:vAlign w:val="center"/>
          </w:tcPr>
          <w:p w:rsidR="00F21C1E" w:rsidRPr="007324BD" w:rsidRDefault="00F21C1E" w:rsidP="00326F1B">
            <w:r>
              <w:t>Project Start Date:</w:t>
            </w:r>
          </w:p>
        </w:tc>
        <w:tc>
          <w:tcPr>
            <w:tcW w:w="2080" w:type="dxa"/>
            <w:gridSpan w:val="2"/>
            <w:vAlign w:val="center"/>
          </w:tcPr>
          <w:p w:rsidR="00F21C1E" w:rsidRPr="007324BD" w:rsidRDefault="007A66F1" w:rsidP="00326F1B">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21C1E" w:rsidRPr="007324BD" w:rsidTr="00F21C1E">
        <w:trPr>
          <w:cantSplit/>
          <w:trHeight w:val="259"/>
          <w:jc w:val="center"/>
        </w:trPr>
        <w:tc>
          <w:tcPr>
            <w:tcW w:w="2480" w:type="dxa"/>
            <w:gridSpan w:val="9"/>
            <w:vAlign w:val="center"/>
          </w:tcPr>
          <w:p w:rsidR="00F21C1E" w:rsidRPr="007324BD" w:rsidRDefault="00F21C1E" w:rsidP="00326F1B">
            <w:r>
              <w:t>Total Expected Cost of Project:</w:t>
            </w:r>
          </w:p>
        </w:tc>
        <w:tc>
          <w:tcPr>
            <w:tcW w:w="3200" w:type="dxa"/>
            <w:gridSpan w:val="10"/>
            <w:vAlign w:val="center"/>
          </w:tcPr>
          <w:p w:rsidR="00F21C1E" w:rsidRPr="007324BD" w:rsidRDefault="007A66F1" w:rsidP="00326F1B">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600" w:type="dxa"/>
            <w:gridSpan w:val="7"/>
            <w:vAlign w:val="center"/>
          </w:tcPr>
          <w:p w:rsidR="00F21C1E" w:rsidRPr="007324BD" w:rsidRDefault="00F21C1E" w:rsidP="00326F1B">
            <w:r>
              <w:t>Project End Date:</w:t>
            </w:r>
          </w:p>
        </w:tc>
        <w:tc>
          <w:tcPr>
            <w:tcW w:w="2080" w:type="dxa"/>
            <w:gridSpan w:val="2"/>
            <w:vAlign w:val="center"/>
          </w:tcPr>
          <w:p w:rsidR="00F21C1E" w:rsidRPr="007324BD" w:rsidRDefault="007A66F1" w:rsidP="00326F1B">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F21C1E" w:rsidRPr="007324BD" w:rsidTr="00F21C1E">
        <w:trPr>
          <w:cantSplit/>
          <w:trHeight w:val="259"/>
          <w:jc w:val="center"/>
        </w:trPr>
        <w:tc>
          <w:tcPr>
            <w:tcW w:w="2560" w:type="dxa"/>
            <w:gridSpan w:val="10"/>
            <w:vAlign w:val="center"/>
          </w:tcPr>
          <w:p w:rsidR="00F21C1E" w:rsidRPr="007324BD" w:rsidRDefault="00F21C1E" w:rsidP="00326F1B">
            <w:r>
              <w:t>List any other sources of funding:</w:t>
            </w:r>
          </w:p>
        </w:tc>
        <w:tc>
          <w:tcPr>
            <w:tcW w:w="6800" w:type="dxa"/>
            <w:gridSpan w:val="18"/>
            <w:vAlign w:val="center"/>
          </w:tcPr>
          <w:p w:rsidR="00F21C1E" w:rsidRPr="007324BD" w:rsidRDefault="007A66F1" w:rsidP="00326F1B">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0612EC" w:rsidRPr="007324BD">
        <w:trPr>
          <w:cantSplit/>
          <w:trHeight w:val="288"/>
          <w:jc w:val="center"/>
        </w:trPr>
        <w:tc>
          <w:tcPr>
            <w:tcW w:w="9360" w:type="dxa"/>
            <w:gridSpan w:val="28"/>
            <w:shd w:val="clear" w:color="auto" w:fill="E6E6E6"/>
            <w:vAlign w:val="center"/>
          </w:tcPr>
          <w:p w:rsidR="000612EC" w:rsidRPr="007324BD" w:rsidRDefault="000612EC" w:rsidP="00574303">
            <w:pPr>
              <w:pStyle w:val="Heading2"/>
            </w:pPr>
            <w:r>
              <w:t>Submit Completed Package to SME</w:t>
            </w:r>
          </w:p>
        </w:tc>
      </w:tr>
      <w:tr w:rsidR="000612EC" w:rsidRPr="007324BD" w:rsidTr="00EC372D">
        <w:trPr>
          <w:cantSplit/>
          <w:trHeight w:val="259"/>
          <w:jc w:val="center"/>
        </w:trPr>
        <w:tc>
          <w:tcPr>
            <w:tcW w:w="4590" w:type="dxa"/>
            <w:gridSpan w:val="15"/>
            <w:vAlign w:val="center"/>
          </w:tcPr>
          <w:p w:rsidR="000612EC" w:rsidRPr="007324BD" w:rsidRDefault="000612EC" w:rsidP="00326F1B">
            <w:r>
              <w:t xml:space="preserve">Contact: </w:t>
            </w:r>
            <w:r w:rsidR="00E873D5">
              <w:t>Tessa Baxter</w:t>
            </w:r>
          </w:p>
        </w:tc>
        <w:tc>
          <w:tcPr>
            <w:tcW w:w="2520" w:type="dxa"/>
            <w:gridSpan w:val="10"/>
            <w:vAlign w:val="center"/>
          </w:tcPr>
          <w:p w:rsidR="000612EC" w:rsidRPr="007324BD" w:rsidRDefault="000612EC" w:rsidP="00326F1B">
            <w:r>
              <w:t xml:space="preserve">Email: </w:t>
            </w:r>
            <w:r w:rsidR="00E873D5">
              <w:t>baxter</w:t>
            </w:r>
            <w:r>
              <w:t>@smenet.org</w:t>
            </w:r>
          </w:p>
        </w:tc>
        <w:tc>
          <w:tcPr>
            <w:tcW w:w="2250" w:type="dxa"/>
            <w:gridSpan w:val="3"/>
            <w:vAlign w:val="center"/>
          </w:tcPr>
          <w:p w:rsidR="000612EC" w:rsidRPr="007324BD" w:rsidRDefault="000612EC" w:rsidP="00326F1B">
            <w:r w:rsidRPr="007324BD">
              <w:t>Phone</w:t>
            </w:r>
            <w:r>
              <w:t>: 303-948-4208</w:t>
            </w:r>
          </w:p>
        </w:tc>
      </w:tr>
      <w:tr w:rsidR="00F21C1E" w:rsidRPr="007324BD" w:rsidTr="00EC372D">
        <w:trPr>
          <w:cantSplit/>
          <w:trHeight w:val="259"/>
          <w:jc w:val="center"/>
        </w:trPr>
        <w:tc>
          <w:tcPr>
            <w:tcW w:w="4590" w:type="dxa"/>
            <w:gridSpan w:val="15"/>
            <w:vMerge w:val="restart"/>
            <w:vAlign w:val="center"/>
          </w:tcPr>
          <w:p w:rsidR="00F21C1E" w:rsidRDefault="008838E2" w:rsidP="008838E2">
            <w:pPr>
              <w:tabs>
                <w:tab w:val="left" w:pos="718"/>
              </w:tabs>
            </w:pPr>
            <w:r>
              <w:t>Address:</w:t>
            </w:r>
            <w:r>
              <w:tab/>
              <w:t>12999 E. Adam Aircraft Circle</w:t>
            </w:r>
            <w:r w:rsidR="00F21C1E">
              <w:t xml:space="preserve"> </w:t>
            </w:r>
          </w:p>
          <w:p w:rsidR="00F21C1E" w:rsidRPr="007324BD" w:rsidRDefault="008838E2" w:rsidP="008838E2">
            <w:r>
              <w:tab/>
              <w:t>Englewood</w:t>
            </w:r>
            <w:r w:rsidR="00F21C1E">
              <w:t>, CO 801</w:t>
            </w:r>
            <w:r>
              <w:t>12</w:t>
            </w:r>
          </w:p>
        </w:tc>
        <w:tc>
          <w:tcPr>
            <w:tcW w:w="2520" w:type="dxa"/>
            <w:gridSpan w:val="10"/>
            <w:vAlign w:val="center"/>
          </w:tcPr>
          <w:p w:rsidR="00F21C1E" w:rsidRPr="007324BD" w:rsidRDefault="00F21C1E" w:rsidP="00326F1B">
            <w:r>
              <w:t>Fax: 303-948-4265</w:t>
            </w:r>
          </w:p>
        </w:tc>
        <w:tc>
          <w:tcPr>
            <w:tcW w:w="2250" w:type="dxa"/>
            <w:gridSpan w:val="3"/>
            <w:vAlign w:val="center"/>
          </w:tcPr>
          <w:p w:rsidR="00F21C1E" w:rsidRPr="007324BD" w:rsidRDefault="00F21C1E" w:rsidP="00326F1B">
            <w:r>
              <w:t>Alt: 303-948-4200</w:t>
            </w:r>
          </w:p>
        </w:tc>
      </w:tr>
      <w:tr w:rsidR="00F21C1E" w:rsidRPr="007324BD" w:rsidTr="00EC372D">
        <w:trPr>
          <w:cantSplit/>
          <w:trHeight w:val="259"/>
          <w:jc w:val="center"/>
        </w:trPr>
        <w:tc>
          <w:tcPr>
            <w:tcW w:w="4590" w:type="dxa"/>
            <w:gridSpan w:val="15"/>
            <w:vMerge/>
            <w:vAlign w:val="center"/>
          </w:tcPr>
          <w:p w:rsidR="00F21C1E" w:rsidRPr="007324BD" w:rsidRDefault="00F21C1E" w:rsidP="00326F1B"/>
        </w:tc>
        <w:tc>
          <w:tcPr>
            <w:tcW w:w="2520" w:type="dxa"/>
            <w:gridSpan w:val="10"/>
            <w:vAlign w:val="center"/>
          </w:tcPr>
          <w:p w:rsidR="00F21C1E" w:rsidRPr="007324BD" w:rsidRDefault="00F21C1E" w:rsidP="00326F1B"/>
        </w:tc>
        <w:tc>
          <w:tcPr>
            <w:tcW w:w="2250" w:type="dxa"/>
            <w:gridSpan w:val="3"/>
            <w:vAlign w:val="center"/>
          </w:tcPr>
          <w:p w:rsidR="00F21C1E" w:rsidRPr="007324BD" w:rsidRDefault="00F21C1E" w:rsidP="00326F1B"/>
        </w:tc>
      </w:tr>
      <w:tr w:rsidR="000612EC" w:rsidRPr="007324BD">
        <w:trPr>
          <w:cantSplit/>
          <w:trHeight w:val="288"/>
          <w:jc w:val="center"/>
        </w:trPr>
        <w:tc>
          <w:tcPr>
            <w:tcW w:w="9360" w:type="dxa"/>
            <w:gridSpan w:val="28"/>
            <w:shd w:val="clear" w:color="auto" w:fill="E6E6E6"/>
            <w:vAlign w:val="center"/>
          </w:tcPr>
          <w:p w:rsidR="000612EC" w:rsidRDefault="000612EC" w:rsidP="00F21C1E">
            <w:pPr>
              <w:pStyle w:val="Heading2"/>
              <w:jc w:val="left"/>
            </w:pPr>
            <w:r>
              <w:t xml:space="preserve">Please provide </w:t>
            </w:r>
            <w:r w:rsidR="00F21C1E">
              <w:t xml:space="preserve">THE INFORMATION BELOW ON THE PAGES THAT FOLLOW.  </w:t>
            </w:r>
          </w:p>
          <w:p w:rsidR="000612EC" w:rsidRDefault="000612EC" w:rsidP="00B41D8E">
            <w:pPr>
              <w:numPr>
                <w:ilvl w:val="1"/>
                <w:numId w:val="2"/>
              </w:numPr>
            </w:pPr>
            <w:r>
              <w:t>Project Purpose</w:t>
            </w:r>
          </w:p>
          <w:p w:rsidR="000612EC" w:rsidRDefault="000612EC" w:rsidP="00B41D8E">
            <w:pPr>
              <w:numPr>
                <w:ilvl w:val="1"/>
                <w:numId w:val="2"/>
              </w:numPr>
            </w:pPr>
            <w:r>
              <w:t>Project Timeline</w:t>
            </w:r>
          </w:p>
          <w:p w:rsidR="000612EC" w:rsidRDefault="000612EC" w:rsidP="00B41D8E">
            <w:pPr>
              <w:numPr>
                <w:ilvl w:val="1"/>
                <w:numId w:val="2"/>
              </w:numPr>
            </w:pPr>
            <w:r>
              <w:t>Project Scope/Overview</w:t>
            </w:r>
          </w:p>
          <w:p w:rsidR="000612EC" w:rsidRPr="00B41D8E" w:rsidRDefault="000612EC" w:rsidP="00B41D8E">
            <w:pPr>
              <w:numPr>
                <w:ilvl w:val="1"/>
                <w:numId w:val="2"/>
              </w:numPr>
            </w:pPr>
            <w:r>
              <w:t>Project Audience</w:t>
            </w:r>
          </w:p>
        </w:tc>
      </w:tr>
      <w:tr w:rsidR="000612EC" w:rsidRPr="007324BD">
        <w:trPr>
          <w:cantSplit/>
          <w:trHeight w:val="576"/>
          <w:jc w:val="center"/>
        </w:trPr>
        <w:tc>
          <w:tcPr>
            <w:tcW w:w="9360" w:type="dxa"/>
            <w:gridSpan w:val="28"/>
            <w:vAlign w:val="center"/>
          </w:tcPr>
          <w:p w:rsidR="000612EC" w:rsidRPr="007324BD" w:rsidRDefault="000612EC" w:rsidP="00C061DD">
            <w:r w:rsidRPr="007324BD">
              <w:t>I authorize the verification of the information provided on this form</w:t>
            </w:r>
            <w:r>
              <w:t xml:space="preserve"> by the SME Grant Selection Committee.</w:t>
            </w:r>
            <w:r w:rsidRPr="007324BD">
              <w:t xml:space="preserve"> I </w:t>
            </w:r>
            <w:r>
              <w:t>state that all information provided is true an accurate to the best of my knowledge.</w:t>
            </w:r>
          </w:p>
        </w:tc>
      </w:tr>
      <w:tr w:rsidR="00F21C1E" w:rsidRPr="007324BD" w:rsidTr="00F21C1E">
        <w:trPr>
          <w:cantSplit/>
          <w:trHeight w:val="456"/>
          <w:jc w:val="center"/>
        </w:trPr>
        <w:tc>
          <w:tcPr>
            <w:tcW w:w="1840" w:type="dxa"/>
            <w:gridSpan w:val="7"/>
            <w:vAlign w:val="center"/>
          </w:tcPr>
          <w:p w:rsidR="00F21C1E" w:rsidRPr="007324BD" w:rsidRDefault="00F21C1E" w:rsidP="00326F1B">
            <w:r w:rsidRPr="007324BD">
              <w:t xml:space="preserve">Signature of </w:t>
            </w:r>
            <w:r>
              <w:t>a</w:t>
            </w:r>
            <w:r w:rsidRPr="007324BD">
              <w:t>pplicant</w:t>
            </w:r>
            <w:r>
              <w:t>:</w:t>
            </w:r>
          </w:p>
        </w:tc>
        <w:tc>
          <w:tcPr>
            <w:tcW w:w="4080" w:type="dxa"/>
            <w:gridSpan w:val="14"/>
            <w:vAlign w:val="center"/>
          </w:tcPr>
          <w:p w:rsidR="00F21C1E" w:rsidRPr="007324BD" w:rsidRDefault="00F21C1E" w:rsidP="00326F1B"/>
        </w:tc>
        <w:tc>
          <w:tcPr>
            <w:tcW w:w="640" w:type="dxa"/>
            <w:gridSpan w:val="2"/>
            <w:vAlign w:val="center"/>
          </w:tcPr>
          <w:p w:rsidR="00F21C1E" w:rsidRPr="007324BD" w:rsidRDefault="00F21C1E" w:rsidP="00326F1B">
            <w:r w:rsidRPr="007324BD">
              <w:t>Date</w:t>
            </w:r>
            <w:r>
              <w:t>:</w:t>
            </w:r>
          </w:p>
        </w:tc>
        <w:tc>
          <w:tcPr>
            <w:tcW w:w="2800" w:type="dxa"/>
            <w:gridSpan w:val="5"/>
            <w:vAlign w:val="center"/>
          </w:tcPr>
          <w:p w:rsidR="00F21C1E" w:rsidRPr="007324BD" w:rsidRDefault="007A66F1" w:rsidP="00326F1B">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rsidR="007A66F1" w:rsidRDefault="007A66F1" w:rsidP="0005733F">
      <w:pPr>
        <w:sectPr w:rsidR="007A66F1" w:rsidSect="000D343C">
          <w:pgSz w:w="12240" w:h="15840"/>
          <w:pgMar w:top="360" w:right="720" w:bottom="360" w:left="720" w:header="720" w:footer="720" w:gutter="0"/>
          <w:cols w:space="720"/>
          <w:docGrid w:linePitch="360"/>
        </w:sect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1016"/>
      </w:tblGrid>
      <w:tr w:rsidR="007A66F1" w:rsidTr="0020210E">
        <w:trPr>
          <w:trHeight w:val="350"/>
        </w:trPr>
        <w:tc>
          <w:tcPr>
            <w:tcW w:w="11016" w:type="dxa"/>
            <w:shd w:val="clear" w:color="auto" w:fill="E0E0E0"/>
            <w:vAlign w:val="center"/>
          </w:tcPr>
          <w:p w:rsidR="007A66F1" w:rsidRPr="0020210E" w:rsidRDefault="007A66F1" w:rsidP="007A66F1">
            <w:pPr>
              <w:rPr>
                <w:b/>
                <w:sz w:val="20"/>
                <w:szCs w:val="20"/>
              </w:rPr>
            </w:pPr>
            <w:r w:rsidRPr="0020210E">
              <w:rPr>
                <w:b/>
                <w:sz w:val="20"/>
                <w:szCs w:val="20"/>
              </w:rPr>
              <w:lastRenderedPageBreak/>
              <w:t>Project Purpose</w:t>
            </w:r>
          </w:p>
        </w:tc>
      </w:tr>
      <w:tr w:rsidR="007A66F1" w:rsidTr="0020210E">
        <w:trPr>
          <w:trHeight w:val="10070"/>
        </w:trPr>
        <w:tc>
          <w:tcPr>
            <w:tcW w:w="11016" w:type="dxa"/>
            <w:tcBorders>
              <w:bottom w:val="single" w:sz="4" w:space="0" w:color="808080"/>
            </w:tcBorders>
            <w:shd w:val="clear" w:color="auto" w:fill="auto"/>
          </w:tcPr>
          <w:p w:rsidR="007A66F1" w:rsidRPr="0020210E" w:rsidRDefault="007A66F1" w:rsidP="0020210E">
            <w:pPr>
              <w:spacing w:before="120"/>
              <w:rPr>
                <w:sz w:val="20"/>
                <w:szCs w:val="20"/>
              </w:rPr>
            </w:pPr>
            <w:r w:rsidRPr="0020210E">
              <w:rPr>
                <w:sz w:val="20"/>
                <w:szCs w:val="20"/>
              </w:rPr>
              <w:fldChar w:fldCharType="begin">
                <w:ffData>
                  <w:name w:val="Text24"/>
                  <w:enabled/>
                  <w:calcOnExit w:val="0"/>
                  <w:textInput/>
                </w:ffData>
              </w:fldChar>
            </w:r>
            <w:bookmarkStart w:id="24" w:name="Text24"/>
            <w:r w:rsidRPr="0020210E">
              <w:rPr>
                <w:sz w:val="20"/>
                <w:szCs w:val="20"/>
              </w:rPr>
              <w:instrText xml:space="preserve"> FORMTEXT </w:instrText>
            </w:r>
            <w:r w:rsidRPr="0020210E">
              <w:rPr>
                <w:sz w:val="20"/>
                <w:szCs w:val="20"/>
              </w:rPr>
            </w:r>
            <w:r w:rsidRPr="0020210E">
              <w:rPr>
                <w:sz w:val="20"/>
                <w:szCs w:val="20"/>
              </w:rPr>
              <w:fldChar w:fldCharType="separate"/>
            </w:r>
            <w:r w:rsidRPr="0020210E">
              <w:rPr>
                <w:noProof/>
                <w:sz w:val="20"/>
                <w:szCs w:val="20"/>
              </w:rPr>
              <w:t> </w:t>
            </w:r>
            <w:r w:rsidRPr="0020210E">
              <w:rPr>
                <w:noProof/>
                <w:sz w:val="20"/>
                <w:szCs w:val="20"/>
              </w:rPr>
              <w:t> </w:t>
            </w:r>
            <w:r w:rsidRPr="0020210E">
              <w:rPr>
                <w:noProof/>
                <w:sz w:val="20"/>
                <w:szCs w:val="20"/>
              </w:rPr>
              <w:t> </w:t>
            </w:r>
            <w:r w:rsidRPr="0020210E">
              <w:rPr>
                <w:noProof/>
                <w:sz w:val="20"/>
                <w:szCs w:val="20"/>
              </w:rPr>
              <w:t> </w:t>
            </w:r>
            <w:r w:rsidRPr="0020210E">
              <w:rPr>
                <w:noProof/>
                <w:sz w:val="20"/>
                <w:szCs w:val="20"/>
              </w:rPr>
              <w:t> </w:t>
            </w:r>
            <w:r w:rsidRPr="0020210E">
              <w:rPr>
                <w:sz w:val="20"/>
                <w:szCs w:val="20"/>
              </w:rPr>
              <w:fldChar w:fldCharType="end"/>
            </w:r>
            <w:bookmarkEnd w:id="24"/>
          </w:p>
        </w:tc>
      </w:tr>
      <w:tr w:rsidR="007A66F1" w:rsidTr="0020210E">
        <w:tc>
          <w:tcPr>
            <w:tcW w:w="11016" w:type="dxa"/>
            <w:shd w:val="clear" w:color="auto" w:fill="E0E0E0"/>
          </w:tcPr>
          <w:p w:rsidR="007A66F1" w:rsidRDefault="007A66F1" w:rsidP="0005733F">
            <w:r w:rsidRPr="0020210E">
              <w:rPr>
                <w:b/>
                <w:sz w:val="20"/>
                <w:szCs w:val="20"/>
              </w:rPr>
              <w:t>Project Timeline</w:t>
            </w:r>
          </w:p>
        </w:tc>
      </w:tr>
      <w:tr w:rsidR="007A66F1" w:rsidTr="0020210E">
        <w:trPr>
          <w:trHeight w:val="3338"/>
        </w:trPr>
        <w:tc>
          <w:tcPr>
            <w:tcW w:w="11016" w:type="dxa"/>
            <w:tcBorders>
              <w:bottom w:val="single" w:sz="4" w:space="0" w:color="808080"/>
            </w:tcBorders>
            <w:shd w:val="clear" w:color="auto" w:fill="auto"/>
          </w:tcPr>
          <w:p w:rsidR="007A66F1" w:rsidRPr="0020210E" w:rsidRDefault="007A66F1" w:rsidP="0020210E">
            <w:pPr>
              <w:spacing w:before="120"/>
              <w:rPr>
                <w:sz w:val="20"/>
                <w:szCs w:val="20"/>
              </w:rPr>
            </w:pPr>
            <w:r w:rsidRPr="0020210E">
              <w:rPr>
                <w:sz w:val="20"/>
                <w:szCs w:val="20"/>
              </w:rPr>
              <w:fldChar w:fldCharType="begin">
                <w:ffData>
                  <w:name w:val="Text25"/>
                  <w:enabled/>
                  <w:calcOnExit w:val="0"/>
                  <w:textInput/>
                </w:ffData>
              </w:fldChar>
            </w:r>
            <w:bookmarkStart w:id="25" w:name="Text25"/>
            <w:r w:rsidRPr="0020210E">
              <w:rPr>
                <w:sz w:val="20"/>
                <w:szCs w:val="20"/>
              </w:rPr>
              <w:instrText xml:space="preserve"> FORMTEXT </w:instrText>
            </w:r>
            <w:r w:rsidRPr="0020210E">
              <w:rPr>
                <w:sz w:val="20"/>
                <w:szCs w:val="20"/>
              </w:rPr>
            </w:r>
            <w:r w:rsidRPr="0020210E">
              <w:rPr>
                <w:sz w:val="20"/>
                <w:szCs w:val="20"/>
              </w:rPr>
              <w:fldChar w:fldCharType="separate"/>
            </w:r>
            <w:r w:rsidRPr="0020210E">
              <w:rPr>
                <w:noProof/>
                <w:sz w:val="20"/>
                <w:szCs w:val="20"/>
              </w:rPr>
              <w:t> </w:t>
            </w:r>
            <w:r w:rsidRPr="0020210E">
              <w:rPr>
                <w:noProof/>
                <w:sz w:val="20"/>
                <w:szCs w:val="20"/>
              </w:rPr>
              <w:t> </w:t>
            </w:r>
            <w:r w:rsidRPr="0020210E">
              <w:rPr>
                <w:noProof/>
                <w:sz w:val="20"/>
                <w:szCs w:val="20"/>
              </w:rPr>
              <w:t> </w:t>
            </w:r>
            <w:r w:rsidRPr="0020210E">
              <w:rPr>
                <w:noProof/>
                <w:sz w:val="20"/>
                <w:szCs w:val="20"/>
              </w:rPr>
              <w:t> </w:t>
            </w:r>
            <w:r w:rsidRPr="0020210E">
              <w:rPr>
                <w:noProof/>
                <w:sz w:val="20"/>
                <w:szCs w:val="20"/>
              </w:rPr>
              <w:t> </w:t>
            </w:r>
            <w:r w:rsidRPr="0020210E">
              <w:rPr>
                <w:sz w:val="20"/>
                <w:szCs w:val="20"/>
              </w:rPr>
              <w:fldChar w:fldCharType="end"/>
            </w:r>
            <w:bookmarkEnd w:id="25"/>
          </w:p>
        </w:tc>
      </w:tr>
      <w:tr w:rsidR="007A66F1" w:rsidTr="0020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016"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7A66F1" w:rsidRPr="0020210E" w:rsidRDefault="007A66F1" w:rsidP="007A66F1">
            <w:pPr>
              <w:rPr>
                <w:b/>
                <w:sz w:val="20"/>
                <w:szCs w:val="20"/>
              </w:rPr>
            </w:pPr>
            <w:r w:rsidRPr="0020210E">
              <w:rPr>
                <w:b/>
                <w:sz w:val="20"/>
                <w:szCs w:val="20"/>
              </w:rPr>
              <w:lastRenderedPageBreak/>
              <w:t>Project Scope/Overview</w:t>
            </w:r>
          </w:p>
        </w:tc>
      </w:tr>
      <w:tr w:rsidR="007A66F1" w:rsidTr="0020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10"/>
        </w:trPr>
        <w:tc>
          <w:tcPr>
            <w:tcW w:w="11016" w:type="dxa"/>
            <w:tcBorders>
              <w:top w:val="single" w:sz="4" w:space="0" w:color="808080"/>
              <w:left w:val="single" w:sz="4" w:space="0" w:color="808080"/>
              <w:bottom w:val="single" w:sz="4" w:space="0" w:color="808080"/>
              <w:right w:val="single" w:sz="4" w:space="0" w:color="808080"/>
            </w:tcBorders>
            <w:shd w:val="clear" w:color="auto" w:fill="auto"/>
          </w:tcPr>
          <w:p w:rsidR="007A66F1" w:rsidRPr="0020210E" w:rsidRDefault="007A66F1" w:rsidP="0020210E">
            <w:pPr>
              <w:spacing w:before="120"/>
              <w:rPr>
                <w:sz w:val="20"/>
                <w:szCs w:val="20"/>
              </w:rPr>
            </w:pPr>
            <w:r w:rsidRPr="0020210E">
              <w:rPr>
                <w:sz w:val="20"/>
                <w:szCs w:val="20"/>
              </w:rPr>
              <w:fldChar w:fldCharType="begin">
                <w:ffData>
                  <w:name w:val="Text24"/>
                  <w:enabled/>
                  <w:calcOnExit w:val="0"/>
                  <w:textInput/>
                </w:ffData>
              </w:fldChar>
            </w:r>
            <w:r w:rsidRPr="0020210E">
              <w:rPr>
                <w:sz w:val="20"/>
                <w:szCs w:val="20"/>
              </w:rPr>
              <w:instrText xml:space="preserve"> FORMTEXT </w:instrText>
            </w:r>
            <w:r w:rsidRPr="0020210E">
              <w:rPr>
                <w:sz w:val="20"/>
                <w:szCs w:val="20"/>
              </w:rPr>
            </w:r>
            <w:r w:rsidRPr="0020210E">
              <w:rPr>
                <w:sz w:val="20"/>
                <w:szCs w:val="20"/>
              </w:rPr>
              <w:fldChar w:fldCharType="separate"/>
            </w:r>
            <w:r w:rsidRPr="0020210E">
              <w:rPr>
                <w:rFonts w:ascii="Arial Unicode MS" w:eastAsia="Arial Unicode MS" w:hAnsi="Arial Unicode MS" w:cs="Arial Unicode MS" w:hint="eastAsia"/>
                <w:noProof/>
                <w:sz w:val="20"/>
                <w:szCs w:val="20"/>
              </w:rPr>
              <w:t> </w:t>
            </w:r>
            <w:r w:rsidRPr="0020210E">
              <w:rPr>
                <w:rFonts w:ascii="Arial Unicode MS" w:eastAsia="Arial Unicode MS" w:hAnsi="Arial Unicode MS" w:cs="Arial Unicode MS" w:hint="eastAsia"/>
                <w:noProof/>
                <w:sz w:val="20"/>
                <w:szCs w:val="20"/>
              </w:rPr>
              <w:t> </w:t>
            </w:r>
            <w:r w:rsidRPr="0020210E">
              <w:rPr>
                <w:rFonts w:ascii="Arial Unicode MS" w:eastAsia="Arial Unicode MS" w:hAnsi="Arial Unicode MS" w:cs="Arial Unicode MS" w:hint="eastAsia"/>
                <w:noProof/>
                <w:sz w:val="20"/>
                <w:szCs w:val="20"/>
              </w:rPr>
              <w:t> </w:t>
            </w:r>
            <w:r w:rsidRPr="0020210E">
              <w:rPr>
                <w:rFonts w:ascii="Arial Unicode MS" w:eastAsia="Arial Unicode MS" w:hAnsi="Arial Unicode MS" w:cs="Arial Unicode MS" w:hint="eastAsia"/>
                <w:noProof/>
                <w:sz w:val="20"/>
                <w:szCs w:val="20"/>
              </w:rPr>
              <w:t> </w:t>
            </w:r>
            <w:r w:rsidRPr="0020210E">
              <w:rPr>
                <w:rFonts w:ascii="Arial Unicode MS" w:eastAsia="Arial Unicode MS" w:hAnsi="Arial Unicode MS" w:cs="Arial Unicode MS" w:hint="eastAsia"/>
                <w:noProof/>
                <w:sz w:val="20"/>
                <w:szCs w:val="20"/>
              </w:rPr>
              <w:t> </w:t>
            </w:r>
            <w:r w:rsidRPr="0020210E">
              <w:rPr>
                <w:sz w:val="20"/>
                <w:szCs w:val="20"/>
              </w:rPr>
              <w:fldChar w:fldCharType="end"/>
            </w:r>
          </w:p>
        </w:tc>
      </w:tr>
      <w:tr w:rsidR="007A66F1" w:rsidTr="0020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016" w:type="dxa"/>
            <w:tcBorders>
              <w:top w:val="single" w:sz="4" w:space="0" w:color="808080"/>
              <w:left w:val="single" w:sz="4" w:space="0" w:color="808080"/>
              <w:bottom w:val="single" w:sz="4" w:space="0" w:color="808080"/>
              <w:right w:val="single" w:sz="4" w:space="0" w:color="808080"/>
            </w:tcBorders>
            <w:shd w:val="clear" w:color="auto" w:fill="E0E0E0"/>
            <w:vAlign w:val="center"/>
          </w:tcPr>
          <w:p w:rsidR="007A66F1" w:rsidRDefault="007A66F1" w:rsidP="007A66F1">
            <w:r w:rsidRPr="0020210E">
              <w:rPr>
                <w:b/>
                <w:sz w:val="20"/>
                <w:szCs w:val="20"/>
              </w:rPr>
              <w:t>Project Audience</w:t>
            </w:r>
          </w:p>
        </w:tc>
      </w:tr>
      <w:tr w:rsidR="007A66F1" w:rsidTr="0020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0"/>
        </w:trPr>
        <w:tc>
          <w:tcPr>
            <w:tcW w:w="11016" w:type="dxa"/>
            <w:tcBorders>
              <w:top w:val="single" w:sz="4" w:space="0" w:color="808080"/>
              <w:left w:val="single" w:sz="4" w:space="0" w:color="808080"/>
              <w:bottom w:val="single" w:sz="4" w:space="0" w:color="808080"/>
              <w:right w:val="single" w:sz="4" w:space="0" w:color="808080"/>
            </w:tcBorders>
            <w:shd w:val="clear" w:color="auto" w:fill="auto"/>
          </w:tcPr>
          <w:p w:rsidR="007A66F1" w:rsidRPr="0020210E" w:rsidRDefault="007A66F1" w:rsidP="0020210E">
            <w:pPr>
              <w:spacing w:before="120"/>
              <w:rPr>
                <w:sz w:val="20"/>
                <w:szCs w:val="20"/>
              </w:rPr>
            </w:pPr>
            <w:r w:rsidRPr="0020210E">
              <w:rPr>
                <w:sz w:val="20"/>
                <w:szCs w:val="20"/>
              </w:rPr>
              <w:fldChar w:fldCharType="begin">
                <w:ffData>
                  <w:name w:val="Text25"/>
                  <w:enabled/>
                  <w:calcOnExit w:val="0"/>
                  <w:textInput/>
                </w:ffData>
              </w:fldChar>
            </w:r>
            <w:r w:rsidRPr="0020210E">
              <w:rPr>
                <w:sz w:val="20"/>
                <w:szCs w:val="20"/>
              </w:rPr>
              <w:instrText xml:space="preserve"> FORMTEXT </w:instrText>
            </w:r>
            <w:r w:rsidRPr="0020210E">
              <w:rPr>
                <w:sz w:val="20"/>
                <w:szCs w:val="20"/>
              </w:rPr>
            </w:r>
            <w:r w:rsidRPr="0020210E">
              <w:rPr>
                <w:sz w:val="20"/>
                <w:szCs w:val="20"/>
              </w:rPr>
              <w:fldChar w:fldCharType="separate"/>
            </w:r>
            <w:r w:rsidRPr="0020210E">
              <w:rPr>
                <w:rFonts w:ascii="Arial Unicode MS" w:eastAsia="Arial Unicode MS" w:hAnsi="Arial Unicode MS" w:cs="Arial Unicode MS" w:hint="eastAsia"/>
                <w:noProof/>
                <w:sz w:val="20"/>
                <w:szCs w:val="20"/>
              </w:rPr>
              <w:t> </w:t>
            </w:r>
            <w:r w:rsidRPr="0020210E">
              <w:rPr>
                <w:rFonts w:ascii="Arial Unicode MS" w:eastAsia="Arial Unicode MS" w:hAnsi="Arial Unicode MS" w:cs="Arial Unicode MS" w:hint="eastAsia"/>
                <w:noProof/>
                <w:sz w:val="20"/>
                <w:szCs w:val="20"/>
              </w:rPr>
              <w:t> </w:t>
            </w:r>
            <w:r w:rsidRPr="0020210E">
              <w:rPr>
                <w:rFonts w:ascii="Arial Unicode MS" w:eastAsia="Arial Unicode MS" w:hAnsi="Arial Unicode MS" w:cs="Arial Unicode MS" w:hint="eastAsia"/>
                <w:noProof/>
                <w:sz w:val="20"/>
                <w:szCs w:val="20"/>
              </w:rPr>
              <w:t> </w:t>
            </w:r>
            <w:r w:rsidRPr="0020210E">
              <w:rPr>
                <w:rFonts w:ascii="Arial Unicode MS" w:eastAsia="Arial Unicode MS" w:hAnsi="Arial Unicode MS" w:cs="Arial Unicode MS" w:hint="eastAsia"/>
                <w:noProof/>
                <w:sz w:val="20"/>
                <w:szCs w:val="20"/>
              </w:rPr>
              <w:t> </w:t>
            </w:r>
            <w:r w:rsidRPr="0020210E">
              <w:rPr>
                <w:rFonts w:ascii="Arial Unicode MS" w:eastAsia="Arial Unicode MS" w:hAnsi="Arial Unicode MS" w:cs="Arial Unicode MS" w:hint="eastAsia"/>
                <w:noProof/>
                <w:sz w:val="20"/>
                <w:szCs w:val="20"/>
              </w:rPr>
              <w:t> </w:t>
            </w:r>
            <w:r w:rsidRPr="0020210E">
              <w:rPr>
                <w:sz w:val="20"/>
                <w:szCs w:val="20"/>
              </w:rPr>
              <w:fldChar w:fldCharType="end"/>
            </w:r>
          </w:p>
        </w:tc>
      </w:tr>
    </w:tbl>
    <w:p w:rsidR="007A66F1" w:rsidRDefault="007A66F1" w:rsidP="0005733F"/>
    <w:sectPr w:rsidR="007A66F1" w:rsidSect="007A66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70" w:rsidRDefault="00F97170">
      <w:r>
        <w:separator/>
      </w:r>
    </w:p>
  </w:endnote>
  <w:endnote w:type="continuationSeparator" w:id="0">
    <w:p w:rsidR="00F97170" w:rsidRDefault="00F9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C2" w:rsidRDefault="00C273C2" w:rsidP="00EB52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70" w:rsidRDefault="00F97170">
      <w:r>
        <w:separator/>
      </w:r>
    </w:p>
  </w:footnote>
  <w:footnote w:type="continuationSeparator" w:id="0">
    <w:p w:rsidR="00F97170" w:rsidRDefault="00F97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0388"/>
    <w:multiLevelType w:val="hybridMultilevel"/>
    <w:tmpl w:val="58763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5976C8"/>
    <w:multiLevelType w:val="hybridMultilevel"/>
    <w:tmpl w:val="4D72A2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556B214A"/>
    <w:multiLevelType w:val="hybridMultilevel"/>
    <w:tmpl w:val="8A649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D44023"/>
    <w:multiLevelType w:val="hybridMultilevel"/>
    <w:tmpl w:val="AEAA20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7F507EC8"/>
    <w:multiLevelType w:val="hybridMultilevel"/>
    <w:tmpl w:val="334C5F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72D"/>
    <w:rsid w:val="000019A3"/>
    <w:rsid w:val="00001D16"/>
    <w:rsid w:val="000077BD"/>
    <w:rsid w:val="0000785F"/>
    <w:rsid w:val="00017DD1"/>
    <w:rsid w:val="00032E90"/>
    <w:rsid w:val="000332AD"/>
    <w:rsid w:val="00042388"/>
    <w:rsid w:val="000447ED"/>
    <w:rsid w:val="0005733F"/>
    <w:rsid w:val="000612EC"/>
    <w:rsid w:val="000C0676"/>
    <w:rsid w:val="000C2CCA"/>
    <w:rsid w:val="000C3395"/>
    <w:rsid w:val="000C5787"/>
    <w:rsid w:val="000D343C"/>
    <w:rsid w:val="000E2704"/>
    <w:rsid w:val="0011649E"/>
    <w:rsid w:val="0016303A"/>
    <w:rsid w:val="00190F40"/>
    <w:rsid w:val="0019539A"/>
    <w:rsid w:val="001D2340"/>
    <w:rsid w:val="001F7A95"/>
    <w:rsid w:val="0020063D"/>
    <w:rsid w:val="0020210E"/>
    <w:rsid w:val="00240AF1"/>
    <w:rsid w:val="0024648C"/>
    <w:rsid w:val="00256B08"/>
    <w:rsid w:val="002602F0"/>
    <w:rsid w:val="00261030"/>
    <w:rsid w:val="00285530"/>
    <w:rsid w:val="002A4DCC"/>
    <w:rsid w:val="002C0936"/>
    <w:rsid w:val="002D54BA"/>
    <w:rsid w:val="002D5852"/>
    <w:rsid w:val="002F036E"/>
    <w:rsid w:val="00304E40"/>
    <w:rsid w:val="00326F1B"/>
    <w:rsid w:val="0033416B"/>
    <w:rsid w:val="00337AA6"/>
    <w:rsid w:val="003472BD"/>
    <w:rsid w:val="003723B8"/>
    <w:rsid w:val="00384215"/>
    <w:rsid w:val="003E21E2"/>
    <w:rsid w:val="004035E6"/>
    <w:rsid w:val="00415F5F"/>
    <w:rsid w:val="0042038C"/>
    <w:rsid w:val="004329E6"/>
    <w:rsid w:val="00461DCB"/>
    <w:rsid w:val="00491A66"/>
    <w:rsid w:val="004B66C1"/>
    <w:rsid w:val="004D64E0"/>
    <w:rsid w:val="004F7A3E"/>
    <w:rsid w:val="005246DC"/>
    <w:rsid w:val="005314CE"/>
    <w:rsid w:val="00532E88"/>
    <w:rsid w:val="005360D4"/>
    <w:rsid w:val="00542AFA"/>
    <w:rsid w:val="0054754E"/>
    <w:rsid w:val="00551778"/>
    <w:rsid w:val="0056200B"/>
    <w:rsid w:val="0056338C"/>
    <w:rsid w:val="00574303"/>
    <w:rsid w:val="0059225C"/>
    <w:rsid w:val="005C709A"/>
    <w:rsid w:val="005C776C"/>
    <w:rsid w:val="005D4280"/>
    <w:rsid w:val="005F422F"/>
    <w:rsid w:val="00616028"/>
    <w:rsid w:val="00630165"/>
    <w:rsid w:val="006638AD"/>
    <w:rsid w:val="00671993"/>
    <w:rsid w:val="0067466C"/>
    <w:rsid w:val="00682713"/>
    <w:rsid w:val="006852E6"/>
    <w:rsid w:val="00693410"/>
    <w:rsid w:val="006B0C49"/>
    <w:rsid w:val="00712221"/>
    <w:rsid w:val="00712805"/>
    <w:rsid w:val="00722739"/>
    <w:rsid w:val="00722DE8"/>
    <w:rsid w:val="007324BD"/>
    <w:rsid w:val="00733AC6"/>
    <w:rsid w:val="007344B3"/>
    <w:rsid w:val="00734C30"/>
    <w:rsid w:val="007352E9"/>
    <w:rsid w:val="007543A4"/>
    <w:rsid w:val="0076688A"/>
    <w:rsid w:val="00770EEA"/>
    <w:rsid w:val="007860D3"/>
    <w:rsid w:val="007A66F1"/>
    <w:rsid w:val="007E3D81"/>
    <w:rsid w:val="0081545A"/>
    <w:rsid w:val="00817065"/>
    <w:rsid w:val="008475BD"/>
    <w:rsid w:val="00850FE1"/>
    <w:rsid w:val="008658E6"/>
    <w:rsid w:val="008838E2"/>
    <w:rsid w:val="00884CA6"/>
    <w:rsid w:val="00887861"/>
    <w:rsid w:val="008A3F5E"/>
    <w:rsid w:val="008B25E6"/>
    <w:rsid w:val="00900794"/>
    <w:rsid w:val="0093056A"/>
    <w:rsid w:val="00932D09"/>
    <w:rsid w:val="009622B2"/>
    <w:rsid w:val="009C41C7"/>
    <w:rsid w:val="009C5E30"/>
    <w:rsid w:val="009C7D71"/>
    <w:rsid w:val="009D1422"/>
    <w:rsid w:val="009F58BB"/>
    <w:rsid w:val="00A05369"/>
    <w:rsid w:val="00A41E64"/>
    <w:rsid w:val="00A4373B"/>
    <w:rsid w:val="00A83D5E"/>
    <w:rsid w:val="00A930CF"/>
    <w:rsid w:val="00AC13BE"/>
    <w:rsid w:val="00AE1F72"/>
    <w:rsid w:val="00B0036F"/>
    <w:rsid w:val="00B04903"/>
    <w:rsid w:val="00B12708"/>
    <w:rsid w:val="00B41C69"/>
    <w:rsid w:val="00B41D8E"/>
    <w:rsid w:val="00B85E80"/>
    <w:rsid w:val="00B96D9F"/>
    <w:rsid w:val="00BA2547"/>
    <w:rsid w:val="00BB32D8"/>
    <w:rsid w:val="00BC0F25"/>
    <w:rsid w:val="00BE09D6"/>
    <w:rsid w:val="00BF2118"/>
    <w:rsid w:val="00C061DD"/>
    <w:rsid w:val="00C10FF1"/>
    <w:rsid w:val="00C273C2"/>
    <w:rsid w:val="00C30E55"/>
    <w:rsid w:val="00C5090B"/>
    <w:rsid w:val="00C63324"/>
    <w:rsid w:val="00C81188"/>
    <w:rsid w:val="00C92FF3"/>
    <w:rsid w:val="00CB5E53"/>
    <w:rsid w:val="00CC06E6"/>
    <w:rsid w:val="00CC6A22"/>
    <w:rsid w:val="00CC7CB7"/>
    <w:rsid w:val="00CE08ED"/>
    <w:rsid w:val="00D02133"/>
    <w:rsid w:val="00D21FCD"/>
    <w:rsid w:val="00D2733C"/>
    <w:rsid w:val="00D34CBE"/>
    <w:rsid w:val="00D45127"/>
    <w:rsid w:val="00D461ED"/>
    <w:rsid w:val="00D53D61"/>
    <w:rsid w:val="00D54955"/>
    <w:rsid w:val="00D66A94"/>
    <w:rsid w:val="00DA5F94"/>
    <w:rsid w:val="00DC014B"/>
    <w:rsid w:val="00DC3799"/>
    <w:rsid w:val="00DC6437"/>
    <w:rsid w:val="00DD2A14"/>
    <w:rsid w:val="00DF1BA0"/>
    <w:rsid w:val="00E33A75"/>
    <w:rsid w:val="00E33DC8"/>
    <w:rsid w:val="00E630EB"/>
    <w:rsid w:val="00E75AE6"/>
    <w:rsid w:val="00E77844"/>
    <w:rsid w:val="00E80215"/>
    <w:rsid w:val="00E873D5"/>
    <w:rsid w:val="00EA353A"/>
    <w:rsid w:val="00EB52A5"/>
    <w:rsid w:val="00EC372D"/>
    <w:rsid w:val="00EC655E"/>
    <w:rsid w:val="00EE33CA"/>
    <w:rsid w:val="00F04B9B"/>
    <w:rsid w:val="00F0626A"/>
    <w:rsid w:val="00F149CC"/>
    <w:rsid w:val="00F161FD"/>
    <w:rsid w:val="00F21C1E"/>
    <w:rsid w:val="00F242E0"/>
    <w:rsid w:val="00F46364"/>
    <w:rsid w:val="00F623F3"/>
    <w:rsid w:val="00F74AAD"/>
    <w:rsid w:val="00F76DD1"/>
    <w:rsid w:val="00F97170"/>
    <w:rsid w:val="00FA66B8"/>
    <w:rsid w:val="00FE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357EDA97-E259-4B20-8F95-E4889CE9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035E6"/>
    <w:rPr>
      <w:rFonts w:ascii="Tahoma" w:hAnsi="Tahoma" w:cs="Times New Roman"/>
      <w:b/>
      <w:caps/>
      <w:color w:val="FFFFFF"/>
      <w:sz w:val="24"/>
      <w:szCs w:val="24"/>
      <w:lang w:val="en-US" w:eastAsia="en-US" w:bidi="ar-SA"/>
    </w:rPr>
  </w:style>
  <w:style w:type="character" w:customStyle="1" w:styleId="Heading2Char">
    <w:name w:val="Heading 2 Char"/>
    <w:link w:val="Heading2"/>
    <w:locked/>
    <w:rsid w:val="000447ED"/>
    <w:rPr>
      <w:rFonts w:ascii="Tahoma" w:hAnsi="Tahoma" w:cs="Times New Roman"/>
      <w:b/>
      <w:caps/>
      <w:color w:val="FFFFFF"/>
      <w:sz w:val="16"/>
      <w:szCs w:val="16"/>
      <w:lang w:val="en-US" w:eastAsia="en-US" w:bidi="ar-SA"/>
    </w:rPr>
  </w:style>
  <w:style w:type="paragraph" w:customStyle="1" w:styleId="Italics">
    <w:name w:val="Italics"/>
    <w:basedOn w:val="Normal"/>
    <w:link w:val="ItalicsChar"/>
    <w:rsid w:val="005314CE"/>
    <w:rPr>
      <w:i/>
      <w:sz w:val="12"/>
    </w:rPr>
  </w:style>
  <w:style w:type="character" w:customStyle="1" w:styleId="ItalicsChar">
    <w:name w:val="Italics Char"/>
    <w:link w:val="Italics"/>
    <w:locked/>
    <w:rsid w:val="005314CE"/>
    <w:rPr>
      <w:rFonts w:ascii="Tahoma" w:hAnsi="Tahoma" w:cs="Times New Roman"/>
      <w:i/>
      <w:sz w:val="24"/>
      <w:szCs w:val="24"/>
      <w:lang w:val="en-US" w:eastAsia="en-US" w:bidi="ar-SA"/>
    </w:rPr>
  </w:style>
  <w:style w:type="paragraph" w:styleId="BalloonText">
    <w:name w:val="Balloon Text"/>
    <w:basedOn w:val="Normal"/>
    <w:link w:val="BalloonTextChar"/>
    <w:semiHidden/>
    <w:rsid w:val="007324BD"/>
    <w:rPr>
      <w:rFonts w:cs="Tahoma"/>
      <w:szCs w:val="16"/>
    </w:rPr>
  </w:style>
  <w:style w:type="character" w:customStyle="1" w:styleId="BalloonTextChar">
    <w:name w:val="Balloon Text Char"/>
    <w:link w:val="BalloonText"/>
    <w:semiHidden/>
    <w:locked/>
    <w:rsid w:val="00CE08ED"/>
    <w:rPr>
      <w:rFonts w:cs="Times New Roman"/>
      <w:sz w:val="2"/>
    </w:rPr>
  </w:style>
  <w:style w:type="table" w:styleId="TableGrid">
    <w:name w:val="Table Grid"/>
    <w:basedOn w:val="TableNormal"/>
    <w:locked/>
    <w:rsid w:val="007A6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3F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Marie\Desktop\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Membership application.dot</Template>
  <TotalTime>4</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SME SECTION GRANT APPLICATION FORM</vt:lpstr>
    </vt:vector>
  </TitlesOfParts>
  <Company>Microsoft Corporation</Company>
  <LinksUpToDate>false</LinksUpToDate>
  <CharactersWithSpaces>7190</CharactersWithSpaces>
  <SharedDoc>false</SharedDoc>
  <HLinks>
    <vt:vector size="6" baseType="variant">
      <vt:variant>
        <vt:i4>2228226</vt:i4>
      </vt:variant>
      <vt:variant>
        <vt:i4>0</vt:i4>
      </vt:variant>
      <vt:variant>
        <vt:i4>0</vt:i4>
      </vt:variant>
      <vt:variant>
        <vt:i4>5</vt:i4>
      </vt:variant>
      <vt:variant>
        <vt:lpwstr>mailto:baxter@smenet.org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SECTION GRANT APPLICATION FORM</dc:title>
  <dc:creator>AnnMarie</dc:creator>
  <cp:lastModifiedBy>Nicole Bencomo</cp:lastModifiedBy>
  <cp:revision>3</cp:revision>
  <cp:lastPrinted>2010-03-23T20:20:00Z</cp:lastPrinted>
  <dcterms:created xsi:type="dcterms:W3CDTF">2014-03-27T16:15:00Z</dcterms:created>
  <dcterms:modified xsi:type="dcterms:W3CDTF">2015-04-23T20:14:00Z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